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1F3864"/>
          <w:left w:val="none" w:sz="0" w:space="0" w:color="1F3864"/>
          <w:bottom w:val="none" w:sz="0" w:space="0" w:color="1F3864"/>
          <w:right w:val="none" w:sz="0" w:space="0" w:color="1F3864"/>
          <w:insideH w:val="none" w:sz="0" w:space="0" w:color="1F3864"/>
          <w:insideV w:val="none" w:sz="0" w:space="0" w:color="1F3864"/>
        </w:tblBorders>
        <w:tblCellMar>
          <w:left w:w="10" w:type="dxa"/>
          <w:right w:w="10" w:type="dxa"/>
        </w:tblCellMar>
        <w:tblLook w:val="0000" w:firstRow="0" w:lastRow="0" w:firstColumn="0" w:lastColumn="0" w:noHBand="0" w:noVBand="0"/>
      </w:tblPr>
      <w:tblGrid>
        <w:gridCol w:w="9360"/>
      </w:tblGrid>
      <w:tr w:rsidR="004F44DD" w14:paraId="1487CFBA" w14:textId="77777777">
        <w:tblPrEx>
          <w:tblCellMar>
            <w:top w:w="0" w:type="dxa"/>
            <w:bottom w:w="0" w:type="dxa"/>
          </w:tblCellMar>
        </w:tblPrEx>
        <w:tc>
          <w:tcPr>
            <w:tcW w:w="9360" w:type="dxa"/>
            <w:tcBorders>
              <w:top w:val="none" w:sz="0" w:space="0" w:color="1F3864"/>
              <w:left w:val="none" w:sz="0" w:space="0" w:color="1F3864"/>
              <w:bottom w:val="none" w:sz="0" w:space="0" w:color="1F3864"/>
              <w:right w:val="none" w:sz="0" w:space="0" w:color="1F3864"/>
            </w:tcBorders>
            <w:shd w:val="clear" w:color="1F3864" w:fill="1F3864"/>
            <w:tcMar>
              <w:top w:w="120" w:type="dxa"/>
              <w:left w:w="200" w:type="dxa"/>
              <w:bottom w:w="120" w:type="dxa"/>
              <w:right w:w="200" w:type="dxa"/>
            </w:tcMar>
          </w:tcPr>
          <w:p w14:paraId="6888E506" w14:textId="77777777" w:rsidR="004F44DD" w:rsidRDefault="00000000">
            <w:pPr>
              <w:spacing w:before="400" w:after="100"/>
            </w:pPr>
            <w:proofErr w:type="spellStart"/>
            <w:r>
              <w:rPr>
                <w:b/>
                <w:bCs/>
                <w:color w:val="FFFFFF"/>
                <w:sz w:val="52"/>
                <w:szCs w:val="52"/>
              </w:rPr>
              <w:t>SILVerify</w:t>
            </w:r>
            <w:proofErr w:type="spellEnd"/>
          </w:p>
          <w:p w14:paraId="66C6F73C" w14:textId="77777777" w:rsidR="004F44DD" w:rsidRDefault="00000000">
            <w:pPr>
              <w:spacing w:after="60"/>
            </w:pPr>
            <w:r>
              <w:rPr>
                <w:color w:val="FFFFFF"/>
                <w:sz w:val="24"/>
                <w:szCs w:val="24"/>
              </w:rPr>
              <w:t>IEC 61508 / IEC 61511 SIL Verification Report</w:t>
            </w:r>
          </w:p>
          <w:p w14:paraId="7A07B3C0" w14:textId="77777777" w:rsidR="004F44DD" w:rsidRDefault="00000000">
            <w:pPr>
              <w:spacing w:after="300"/>
            </w:pPr>
            <w:r>
              <w:rPr>
                <w:i/>
                <w:iCs/>
                <w:color w:val="B0C4DE"/>
                <w:sz w:val="20"/>
                <w:szCs w:val="20"/>
              </w:rPr>
              <w:t>Hardware Reliability Verification — Low Demand Mode</w:t>
            </w:r>
          </w:p>
        </w:tc>
      </w:tr>
    </w:tbl>
    <w:p w14:paraId="3938D987" w14:textId="77777777" w:rsidR="004F44DD" w:rsidRDefault="004F44DD">
      <w:pPr>
        <w:spacing w:after="120"/>
      </w:pP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400"/>
        <w:gridCol w:w="6960"/>
      </w:tblGrid>
      <w:tr w:rsidR="004F44DD" w14:paraId="7467EE8D"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54FDEA68" w14:textId="77777777" w:rsidR="004F44DD" w:rsidRDefault="00000000">
            <w:r>
              <w:rPr>
                <w:b/>
                <w:bCs/>
                <w:color w:val="1F3864"/>
                <w:sz w:val="20"/>
                <w:szCs w:val="20"/>
              </w:rPr>
              <w:t>Project</w:t>
            </w:r>
          </w:p>
        </w:tc>
        <w:tc>
          <w:tcPr>
            <w:tcW w:w="696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2C1673DF" w14:textId="77777777" w:rsidR="004F44DD" w:rsidRDefault="00000000">
            <w:r>
              <w:rPr>
                <w:sz w:val="20"/>
                <w:szCs w:val="20"/>
              </w:rPr>
              <w:t>Sample — High Pressure Trip System</w:t>
            </w:r>
          </w:p>
        </w:tc>
      </w:tr>
      <w:tr w:rsidR="004F44DD" w14:paraId="589A2772"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52378E6F" w14:textId="77777777" w:rsidR="004F44DD" w:rsidRDefault="00000000">
            <w:r>
              <w:rPr>
                <w:b/>
                <w:bCs/>
                <w:color w:val="1F3864"/>
                <w:sz w:val="20"/>
                <w:szCs w:val="20"/>
              </w:rPr>
              <w:t>Client</w:t>
            </w:r>
          </w:p>
        </w:tc>
        <w:tc>
          <w:tcPr>
            <w:tcW w:w="696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386011DD" w14:textId="77777777" w:rsidR="004F44DD" w:rsidRDefault="00000000">
            <w:r>
              <w:rPr>
                <w:sz w:val="20"/>
                <w:szCs w:val="20"/>
              </w:rPr>
              <w:t>Acme Chemicals Ltd</w:t>
            </w:r>
          </w:p>
        </w:tc>
      </w:tr>
      <w:tr w:rsidR="004F44DD" w14:paraId="7DCEAB82"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2CE82A4A" w14:textId="77777777" w:rsidR="004F44DD" w:rsidRDefault="00000000">
            <w:r>
              <w:rPr>
                <w:b/>
                <w:bCs/>
                <w:color w:val="1F3864"/>
                <w:sz w:val="20"/>
                <w:szCs w:val="20"/>
              </w:rPr>
              <w:t>Site</w:t>
            </w:r>
          </w:p>
        </w:tc>
        <w:tc>
          <w:tcPr>
            <w:tcW w:w="696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61AB259C" w14:textId="77777777" w:rsidR="004F44DD" w:rsidRDefault="00000000">
            <w:r>
              <w:rPr>
                <w:sz w:val="20"/>
                <w:szCs w:val="20"/>
              </w:rPr>
              <w:t>North Plant — Unit 5</w:t>
            </w:r>
          </w:p>
        </w:tc>
      </w:tr>
      <w:tr w:rsidR="004F44DD" w14:paraId="4233ACFA"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7C969242" w14:textId="77777777" w:rsidR="004F44DD" w:rsidRDefault="00000000">
            <w:r>
              <w:rPr>
                <w:b/>
                <w:bCs/>
                <w:color w:val="1F3864"/>
                <w:sz w:val="20"/>
                <w:szCs w:val="20"/>
              </w:rPr>
              <w:t>Engineer</w:t>
            </w:r>
          </w:p>
        </w:tc>
        <w:tc>
          <w:tcPr>
            <w:tcW w:w="696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3775EDE1" w14:textId="77777777" w:rsidR="004F44DD" w:rsidRDefault="00000000">
            <w:r>
              <w:rPr>
                <w:sz w:val="20"/>
                <w:szCs w:val="20"/>
              </w:rPr>
              <w:t>Sample Engineer</w:t>
            </w:r>
          </w:p>
        </w:tc>
      </w:tr>
      <w:tr w:rsidR="004F44DD" w14:paraId="6FF936FA"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537FBD4C" w14:textId="77777777" w:rsidR="004F44DD" w:rsidRDefault="00000000">
            <w:r>
              <w:rPr>
                <w:b/>
                <w:bCs/>
                <w:color w:val="1F3864"/>
                <w:sz w:val="20"/>
                <w:szCs w:val="20"/>
              </w:rPr>
              <w:t>Reference</w:t>
            </w:r>
          </w:p>
        </w:tc>
        <w:tc>
          <w:tcPr>
            <w:tcW w:w="696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668DFB93" w14:textId="77777777" w:rsidR="004F44DD" w:rsidRDefault="00000000">
            <w:r>
              <w:rPr>
                <w:sz w:val="20"/>
                <w:szCs w:val="20"/>
              </w:rPr>
              <w:t>SAM-001</w:t>
            </w:r>
          </w:p>
        </w:tc>
      </w:tr>
      <w:tr w:rsidR="004F44DD" w14:paraId="0EF5D584"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46BF0955" w14:textId="77777777" w:rsidR="004F44DD" w:rsidRDefault="00000000">
            <w:r>
              <w:rPr>
                <w:b/>
                <w:bCs/>
                <w:color w:val="1F3864"/>
                <w:sz w:val="20"/>
                <w:szCs w:val="20"/>
              </w:rPr>
              <w:t>Standard</w:t>
            </w:r>
          </w:p>
        </w:tc>
        <w:tc>
          <w:tcPr>
            <w:tcW w:w="696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29D5ED1A" w14:textId="77777777" w:rsidR="004F44DD" w:rsidRDefault="00000000">
            <w:r>
              <w:rPr>
                <w:sz w:val="20"/>
                <w:szCs w:val="20"/>
              </w:rPr>
              <w:t>IEC 61511</w:t>
            </w:r>
          </w:p>
        </w:tc>
      </w:tr>
      <w:tr w:rsidR="004F44DD" w14:paraId="6816E585"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080CDEFB" w14:textId="77777777" w:rsidR="004F44DD" w:rsidRDefault="00000000">
            <w:r>
              <w:rPr>
                <w:b/>
                <w:bCs/>
                <w:color w:val="1F3864"/>
                <w:sz w:val="20"/>
                <w:szCs w:val="20"/>
              </w:rPr>
              <w:t>Date</w:t>
            </w:r>
          </w:p>
        </w:tc>
        <w:tc>
          <w:tcPr>
            <w:tcW w:w="6960" w:type="dxa"/>
            <w:tcBorders>
              <w:top w:val="single" w:sz="1" w:space="0" w:color="B0BEC5"/>
              <w:left w:val="single" w:sz="1" w:space="0" w:color="B0BEC5"/>
              <w:bottom w:val="single" w:sz="1" w:space="0" w:color="B0BEC5"/>
              <w:right w:val="single" w:sz="1" w:space="0" w:color="B0BEC5"/>
            </w:tcBorders>
            <w:shd w:val="clear" w:color="F2F5F8" w:fill="F2F5F8"/>
            <w:tcMar>
              <w:top w:w="40" w:type="dxa"/>
              <w:left w:w="100" w:type="dxa"/>
              <w:bottom w:w="40" w:type="dxa"/>
              <w:right w:w="100" w:type="dxa"/>
            </w:tcMar>
          </w:tcPr>
          <w:p w14:paraId="70D2F53C" w14:textId="77777777" w:rsidR="004F44DD" w:rsidRDefault="00000000">
            <w:r>
              <w:rPr>
                <w:sz w:val="20"/>
                <w:szCs w:val="20"/>
              </w:rPr>
              <w:t>22 March 2026</w:t>
            </w:r>
          </w:p>
        </w:tc>
      </w:tr>
      <w:tr w:rsidR="004F44DD" w14:paraId="0FC41B8E" w14:textId="77777777">
        <w:tblPrEx>
          <w:tblCellMar>
            <w:top w:w="0" w:type="dxa"/>
            <w:bottom w:w="0" w:type="dxa"/>
          </w:tblCellMar>
        </w:tblPrEx>
        <w:tc>
          <w:tcPr>
            <w:tcW w:w="240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517020B8" w14:textId="77777777" w:rsidR="004F44DD" w:rsidRDefault="00000000">
            <w:r>
              <w:rPr>
                <w:b/>
                <w:bCs/>
                <w:color w:val="1F3864"/>
                <w:sz w:val="20"/>
                <w:szCs w:val="20"/>
              </w:rPr>
              <w:t>Revision</w:t>
            </w:r>
          </w:p>
        </w:tc>
        <w:tc>
          <w:tcPr>
            <w:tcW w:w="6960" w:type="dxa"/>
            <w:tcBorders>
              <w:top w:val="single" w:sz="1" w:space="0" w:color="B0BEC5"/>
              <w:left w:val="single" w:sz="1" w:space="0" w:color="B0BEC5"/>
              <w:bottom w:val="single" w:sz="1" w:space="0" w:color="B0BEC5"/>
              <w:right w:val="single" w:sz="1" w:space="0" w:color="B0BEC5"/>
            </w:tcBorders>
            <w:tcMar>
              <w:top w:w="40" w:type="dxa"/>
              <w:left w:w="100" w:type="dxa"/>
              <w:bottom w:w="40" w:type="dxa"/>
              <w:right w:w="100" w:type="dxa"/>
            </w:tcMar>
          </w:tcPr>
          <w:p w14:paraId="55A400EB" w14:textId="77777777" w:rsidR="004F44DD" w:rsidRDefault="00000000">
            <w:r>
              <w:rPr>
                <w:sz w:val="20"/>
                <w:szCs w:val="20"/>
              </w:rPr>
              <w:t>Rev 0</w:t>
            </w:r>
          </w:p>
        </w:tc>
      </w:tr>
    </w:tbl>
    <w:p w14:paraId="7161C470" w14:textId="77777777" w:rsidR="004F44DD" w:rsidRDefault="004F44DD">
      <w:pPr>
        <w:spacing w:after="120"/>
      </w:pP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340"/>
        <w:gridCol w:w="2340"/>
        <w:gridCol w:w="2340"/>
        <w:gridCol w:w="2340"/>
      </w:tblGrid>
      <w:tr w:rsidR="004F44DD" w14:paraId="597E7C09" w14:textId="77777777">
        <w:tblPrEx>
          <w:tblCellMar>
            <w:top w:w="0" w:type="dxa"/>
            <w:bottom w:w="0" w:type="dxa"/>
          </w:tblCellMar>
        </w:tblPrEx>
        <w:trPr>
          <w:tblHeader/>
        </w:trPr>
        <w:tc>
          <w:tcPr>
            <w:tcW w:w="2340" w:type="dxa"/>
            <w:tcBorders>
              <w:top w:val="single" w:sz="1" w:space="0" w:color="B0BEC5"/>
              <w:left w:val="single" w:sz="1" w:space="0" w:color="B0BEC5"/>
              <w:bottom w:val="single" w:sz="1" w:space="0" w:color="B0BEC5"/>
              <w:right w:val="single" w:sz="1" w:space="0" w:color="B0BEC5"/>
            </w:tcBorders>
            <w:shd w:val="clear" w:color="2E75B6" w:fill="2E75B6"/>
            <w:tcMar>
              <w:top w:w="60" w:type="dxa"/>
              <w:left w:w="80" w:type="dxa"/>
              <w:bottom w:w="60" w:type="dxa"/>
              <w:right w:w="80" w:type="dxa"/>
            </w:tcMar>
            <w:vAlign w:val="center"/>
          </w:tcPr>
          <w:p w14:paraId="4EBA032F" w14:textId="77777777" w:rsidR="004F44DD" w:rsidRDefault="00000000">
            <w:pPr>
              <w:jc w:val="center"/>
            </w:pPr>
            <w:r>
              <w:rPr>
                <w:b/>
                <w:bCs/>
                <w:color w:val="FFFFFF"/>
                <w:sz w:val="18"/>
                <w:szCs w:val="18"/>
              </w:rPr>
              <w:t>Reference</w:t>
            </w:r>
          </w:p>
        </w:tc>
        <w:tc>
          <w:tcPr>
            <w:tcW w:w="2340" w:type="dxa"/>
            <w:tcBorders>
              <w:top w:val="single" w:sz="1" w:space="0" w:color="B0BEC5"/>
              <w:left w:val="single" w:sz="1" w:space="0" w:color="B0BEC5"/>
              <w:bottom w:val="single" w:sz="1" w:space="0" w:color="B0BEC5"/>
              <w:right w:val="single" w:sz="1" w:space="0" w:color="B0BEC5"/>
            </w:tcBorders>
            <w:shd w:val="clear" w:color="2E75B6" w:fill="2E75B6"/>
            <w:tcMar>
              <w:top w:w="60" w:type="dxa"/>
              <w:left w:w="80" w:type="dxa"/>
              <w:bottom w:w="60" w:type="dxa"/>
              <w:right w:w="80" w:type="dxa"/>
            </w:tcMar>
            <w:vAlign w:val="center"/>
          </w:tcPr>
          <w:p w14:paraId="5118FDB6" w14:textId="77777777" w:rsidR="004F44DD" w:rsidRDefault="00000000">
            <w:pPr>
              <w:jc w:val="center"/>
            </w:pPr>
            <w:r>
              <w:rPr>
                <w:b/>
                <w:bCs/>
                <w:color w:val="FFFFFF"/>
                <w:sz w:val="18"/>
                <w:szCs w:val="18"/>
              </w:rPr>
              <w:t>Revision</w:t>
            </w:r>
          </w:p>
        </w:tc>
        <w:tc>
          <w:tcPr>
            <w:tcW w:w="2340" w:type="dxa"/>
            <w:tcBorders>
              <w:top w:val="single" w:sz="1" w:space="0" w:color="B0BEC5"/>
              <w:left w:val="single" w:sz="1" w:space="0" w:color="B0BEC5"/>
              <w:bottom w:val="single" w:sz="1" w:space="0" w:color="B0BEC5"/>
              <w:right w:val="single" w:sz="1" w:space="0" w:color="B0BEC5"/>
            </w:tcBorders>
            <w:shd w:val="clear" w:color="2E75B6" w:fill="2E75B6"/>
            <w:tcMar>
              <w:top w:w="60" w:type="dxa"/>
              <w:left w:w="80" w:type="dxa"/>
              <w:bottom w:w="60" w:type="dxa"/>
              <w:right w:w="80" w:type="dxa"/>
            </w:tcMar>
            <w:vAlign w:val="center"/>
          </w:tcPr>
          <w:p w14:paraId="46CA0E93" w14:textId="77777777" w:rsidR="004F44DD" w:rsidRDefault="00000000">
            <w:pPr>
              <w:jc w:val="center"/>
            </w:pPr>
            <w:r>
              <w:rPr>
                <w:b/>
                <w:bCs/>
                <w:color w:val="FFFFFF"/>
                <w:sz w:val="18"/>
                <w:szCs w:val="18"/>
              </w:rPr>
              <w:t>Date</w:t>
            </w:r>
          </w:p>
        </w:tc>
        <w:tc>
          <w:tcPr>
            <w:tcW w:w="2340" w:type="dxa"/>
            <w:tcBorders>
              <w:top w:val="single" w:sz="1" w:space="0" w:color="B0BEC5"/>
              <w:left w:val="single" w:sz="1" w:space="0" w:color="B0BEC5"/>
              <w:bottom w:val="single" w:sz="1" w:space="0" w:color="B0BEC5"/>
              <w:right w:val="single" w:sz="1" w:space="0" w:color="B0BEC5"/>
            </w:tcBorders>
            <w:shd w:val="clear" w:color="2E75B6" w:fill="2E75B6"/>
            <w:tcMar>
              <w:top w:w="60" w:type="dxa"/>
              <w:left w:w="80" w:type="dxa"/>
              <w:bottom w:w="60" w:type="dxa"/>
              <w:right w:w="80" w:type="dxa"/>
            </w:tcMar>
            <w:vAlign w:val="center"/>
          </w:tcPr>
          <w:p w14:paraId="509E06FA" w14:textId="77777777" w:rsidR="004F44DD" w:rsidRDefault="00000000">
            <w:pPr>
              <w:jc w:val="center"/>
            </w:pPr>
            <w:r>
              <w:rPr>
                <w:b/>
                <w:bCs/>
                <w:color w:val="FFFFFF"/>
                <w:sz w:val="18"/>
                <w:szCs w:val="18"/>
              </w:rPr>
              <w:t>Status</w:t>
            </w:r>
          </w:p>
        </w:tc>
      </w:tr>
      <w:tr w:rsidR="004F44DD" w14:paraId="365E2DBD" w14:textId="77777777">
        <w:tblPrEx>
          <w:tblCellMar>
            <w:top w:w="0" w:type="dxa"/>
            <w:bottom w:w="0" w:type="dxa"/>
          </w:tblCellMar>
        </w:tblPrEx>
        <w:tc>
          <w:tcPr>
            <w:tcW w:w="2340" w:type="dxa"/>
            <w:tcBorders>
              <w:top w:val="single" w:sz="1" w:space="0" w:color="B0BEC5"/>
              <w:left w:val="single" w:sz="1" w:space="0" w:color="B0BEC5"/>
              <w:bottom w:val="single" w:sz="1" w:space="0" w:color="B0BEC5"/>
              <w:right w:val="single" w:sz="1" w:space="0" w:color="B0BEC5"/>
            </w:tcBorders>
            <w:tcMar>
              <w:top w:w="40" w:type="dxa"/>
              <w:left w:w="80" w:type="dxa"/>
              <w:bottom w:w="40" w:type="dxa"/>
              <w:right w:w="80" w:type="dxa"/>
            </w:tcMar>
            <w:vAlign w:val="center"/>
          </w:tcPr>
          <w:p w14:paraId="64694F97" w14:textId="77777777" w:rsidR="004F44DD" w:rsidRDefault="00000000">
            <w:pPr>
              <w:jc w:val="center"/>
            </w:pPr>
            <w:r>
              <w:rPr>
                <w:sz w:val="20"/>
                <w:szCs w:val="20"/>
              </w:rPr>
              <w:t>SAM-001</w:t>
            </w:r>
          </w:p>
        </w:tc>
        <w:tc>
          <w:tcPr>
            <w:tcW w:w="2340" w:type="dxa"/>
            <w:tcBorders>
              <w:top w:val="single" w:sz="1" w:space="0" w:color="B0BEC5"/>
              <w:left w:val="single" w:sz="1" w:space="0" w:color="B0BEC5"/>
              <w:bottom w:val="single" w:sz="1" w:space="0" w:color="B0BEC5"/>
              <w:right w:val="single" w:sz="1" w:space="0" w:color="B0BEC5"/>
            </w:tcBorders>
            <w:tcMar>
              <w:top w:w="40" w:type="dxa"/>
              <w:left w:w="80" w:type="dxa"/>
              <w:bottom w:w="40" w:type="dxa"/>
              <w:right w:w="80" w:type="dxa"/>
            </w:tcMar>
            <w:vAlign w:val="center"/>
          </w:tcPr>
          <w:p w14:paraId="371F4A65" w14:textId="77777777" w:rsidR="004F44DD" w:rsidRDefault="00000000">
            <w:pPr>
              <w:jc w:val="center"/>
            </w:pPr>
            <w:r>
              <w:rPr>
                <w:sz w:val="20"/>
                <w:szCs w:val="20"/>
              </w:rPr>
              <w:t>Rev 0</w:t>
            </w:r>
          </w:p>
        </w:tc>
        <w:tc>
          <w:tcPr>
            <w:tcW w:w="2340" w:type="dxa"/>
            <w:tcBorders>
              <w:top w:val="single" w:sz="1" w:space="0" w:color="B0BEC5"/>
              <w:left w:val="single" w:sz="1" w:space="0" w:color="B0BEC5"/>
              <w:bottom w:val="single" w:sz="1" w:space="0" w:color="B0BEC5"/>
              <w:right w:val="single" w:sz="1" w:space="0" w:color="B0BEC5"/>
            </w:tcBorders>
            <w:tcMar>
              <w:top w:w="40" w:type="dxa"/>
              <w:left w:w="80" w:type="dxa"/>
              <w:bottom w:w="40" w:type="dxa"/>
              <w:right w:w="80" w:type="dxa"/>
            </w:tcMar>
            <w:vAlign w:val="center"/>
          </w:tcPr>
          <w:p w14:paraId="4675C5CE" w14:textId="77777777" w:rsidR="004F44DD" w:rsidRDefault="00000000">
            <w:pPr>
              <w:jc w:val="center"/>
            </w:pPr>
            <w:r>
              <w:rPr>
                <w:sz w:val="20"/>
                <w:szCs w:val="20"/>
              </w:rPr>
              <w:t>22 March 2026</w:t>
            </w:r>
          </w:p>
        </w:tc>
        <w:tc>
          <w:tcPr>
            <w:tcW w:w="2340" w:type="dxa"/>
            <w:tcBorders>
              <w:top w:val="single" w:sz="1" w:space="0" w:color="B0BEC5"/>
              <w:left w:val="single" w:sz="1" w:space="0" w:color="B0BEC5"/>
              <w:bottom w:val="single" w:sz="1" w:space="0" w:color="B0BEC5"/>
              <w:right w:val="single" w:sz="1" w:space="0" w:color="B0BEC5"/>
            </w:tcBorders>
            <w:tcMar>
              <w:top w:w="40" w:type="dxa"/>
              <w:left w:w="80" w:type="dxa"/>
              <w:bottom w:w="40" w:type="dxa"/>
              <w:right w:w="80" w:type="dxa"/>
            </w:tcMar>
            <w:vAlign w:val="center"/>
          </w:tcPr>
          <w:p w14:paraId="2F3243C2" w14:textId="77777777" w:rsidR="004F44DD" w:rsidRDefault="00000000">
            <w:pPr>
              <w:jc w:val="center"/>
            </w:pPr>
            <w:r>
              <w:rPr>
                <w:sz w:val="20"/>
                <w:szCs w:val="20"/>
              </w:rPr>
              <w:t>Issued</w:t>
            </w:r>
          </w:p>
        </w:tc>
      </w:tr>
    </w:tbl>
    <w:p w14:paraId="560D7158" w14:textId="77777777" w:rsidR="004F44DD" w:rsidRDefault="004F44DD">
      <w:pPr>
        <w:spacing w:after="120"/>
      </w:pPr>
    </w:p>
    <w:p w14:paraId="5CC213F6" w14:textId="77777777" w:rsidR="004F44DD" w:rsidRDefault="004F44DD">
      <w:pPr>
        <w:spacing w:after="120"/>
      </w:pPr>
    </w:p>
    <w:tbl>
      <w:tblPr>
        <w:tblW w:w="9360" w:type="dxa"/>
        <w:tblBorders>
          <w:top w:val="none" w:sz="0" w:space="0" w:color="FFF2CC"/>
          <w:left w:val="single" w:sz="12" w:space="0" w:color="ED7D31"/>
          <w:bottom w:val="none" w:sz="0" w:space="0" w:color="FFF2CC"/>
          <w:right w:val="none" w:sz="0" w:space="0" w:color="FFF2CC"/>
          <w:insideH w:val="none" w:sz="0" w:space="0" w:color="FFF2CC"/>
          <w:insideV w:val="none" w:sz="0" w:space="0" w:color="FFF2CC"/>
        </w:tblBorders>
        <w:tblCellMar>
          <w:left w:w="10" w:type="dxa"/>
          <w:right w:w="10" w:type="dxa"/>
        </w:tblCellMar>
        <w:tblLook w:val="0000" w:firstRow="0" w:lastRow="0" w:firstColumn="0" w:lastColumn="0" w:noHBand="0" w:noVBand="0"/>
      </w:tblPr>
      <w:tblGrid>
        <w:gridCol w:w="9360"/>
      </w:tblGrid>
      <w:tr w:rsidR="004F44DD" w14:paraId="4B127DF0" w14:textId="77777777">
        <w:tblPrEx>
          <w:tblCellMar>
            <w:top w:w="0" w:type="dxa"/>
            <w:bottom w:w="0" w:type="dxa"/>
          </w:tblCellMar>
        </w:tblPrEx>
        <w:tc>
          <w:tcPr>
            <w:tcW w:w="9360" w:type="dxa"/>
            <w:tcBorders>
              <w:top w:val="none" w:sz="0" w:space="0" w:color="FFF2CC"/>
              <w:left w:val="single" w:sz="12" w:space="0" w:color="ED7D31"/>
              <w:bottom w:val="none" w:sz="0" w:space="0" w:color="FFF2CC"/>
              <w:right w:val="none" w:sz="0" w:space="0" w:color="FFF2CC"/>
            </w:tcBorders>
            <w:shd w:val="clear" w:color="FFF2CC" w:fill="FFF2CC"/>
            <w:tcMar>
              <w:top w:w="80" w:type="dxa"/>
              <w:left w:w="160" w:type="dxa"/>
              <w:bottom w:w="80" w:type="dxa"/>
              <w:right w:w="120" w:type="dxa"/>
            </w:tcMar>
          </w:tcPr>
          <w:p w14:paraId="1C8499CA" w14:textId="77777777" w:rsidR="004F44DD" w:rsidRDefault="00000000">
            <w:pPr>
              <w:spacing w:before="60" w:after="60"/>
            </w:pPr>
            <w:r>
              <w:rPr>
                <w:b/>
                <w:bCs/>
                <w:color w:val="1F3864"/>
                <w:sz w:val="20"/>
                <w:szCs w:val="20"/>
              </w:rPr>
              <w:t>IMPORTANT — SCOPE OF THIS DOCUMENT</w:t>
            </w:r>
          </w:p>
          <w:p w14:paraId="260C908F" w14:textId="77777777" w:rsidR="004F44DD" w:rsidRDefault="00000000">
            <w:pPr>
              <w:spacing w:after="100"/>
            </w:pPr>
            <w:r>
              <w:rPr>
                <w:sz w:val="19"/>
                <w:szCs w:val="19"/>
              </w:rPr>
              <w:t>This report presents the results of a SIL verification calculation covering random hardware reliability only (</w:t>
            </w:r>
            <w:proofErr w:type="spellStart"/>
            <w:r>
              <w:rPr>
                <w:sz w:val="19"/>
                <w:szCs w:val="19"/>
              </w:rPr>
              <w:t>PFDavg</w:t>
            </w:r>
            <w:proofErr w:type="spellEnd"/>
            <w:r>
              <w:rPr>
                <w:sz w:val="19"/>
                <w:szCs w:val="19"/>
              </w:rPr>
              <w:t>). It does not constitute a complete functional safety assessment. Systematic capability of SIF elements must be assessed separately per IEC 61511 Clause 11.9. See Section 9 for full scope statement.</w:t>
            </w:r>
          </w:p>
        </w:tc>
      </w:tr>
    </w:tbl>
    <w:p w14:paraId="1F763EAD" w14:textId="77777777" w:rsidR="004F44DD" w:rsidRDefault="00000000">
      <w:r>
        <w:br w:type="page"/>
      </w:r>
    </w:p>
    <w:p w14:paraId="164F2833" w14:textId="77777777" w:rsidR="004F44DD" w:rsidRDefault="004F44DD">
      <w:pPr>
        <w:sectPr w:rsidR="004F44DD">
          <w:pgSz w:w="11906" w:h="16838"/>
          <w:pgMar w:top="1440" w:right="1440" w:bottom="1440" w:left="1440" w:header="708" w:footer="708" w:gutter="0"/>
          <w:cols w:space="720"/>
          <w:docGrid w:linePitch="360"/>
        </w:sectPr>
      </w:pPr>
    </w:p>
    <w:p w14:paraId="75C5EC97" w14:textId="77777777" w:rsidR="004F44DD" w:rsidRDefault="00000000">
      <w:pPr>
        <w:pBdr>
          <w:bottom w:val="single" w:sz="4" w:space="0" w:color="2E75B6"/>
        </w:pBdr>
        <w:spacing w:before="200" w:after="200"/>
      </w:pPr>
      <w:r>
        <w:rPr>
          <w:b/>
          <w:bCs/>
          <w:color w:val="1F3864"/>
          <w:sz w:val="28"/>
          <w:szCs w:val="28"/>
        </w:rPr>
        <w:lastRenderedPageBreak/>
        <w:t>Table of Contents</w:t>
      </w:r>
    </w:p>
    <w:sdt>
      <w:sdtPr>
        <w:alias w:val="Table of Contents"/>
        <w:id w:val="395399220"/>
      </w:sdtPr>
      <w:sdtContent>
        <w:p w14:paraId="4512424F" w14:textId="77777777" w:rsidR="001929EC" w:rsidRDefault="00000000">
          <w:pPr>
            <w:pStyle w:val="TOC1"/>
            <w:tabs>
              <w:tab w:val="right" w:leader="dot" w:pos="9016"/>
            </w:tabs>
            <w:rPr>
              <w:noProof/>
            </w:rPr>
          </w:pPr>
          <w:r>
            <w:fldChar w:fldCharType="begin"/>
          </w:r>
          <w:r>
            <w:instrText>TOC \h \o "1-3"</w:instrText>
          </w:r>
          <w:r>
            <w:fldChar w:fldCharType="separate"/>
          </w:r>
          <w:hyperlink w:anchor="_Toc225073259" w:history="1">
            <w:r w:rsidR="001929EC" w:rsidRPr="00406E35">
              <w:rPr>
                <w:rStyle w:val="Hyperlink"/>
                <w:noProof/>
              </w:rPr>
              <w:t>1. Executive Summary</w:t>
            </w:r>
            <w:r w:rsidR="001929EC">
              <w:rPr>
                <w:noProof/>
              </w:rPr>
              <w:tab/>
            </w:r>
            <w:r w:rsidR="001929EC">
              <w:rPr>
                <w:noProof/>
              </w:rPr>
              <w:fldChar w:fldCharType="begin"/>
            </w:r>
            <w:r w:rsidR="001929EC">
              <w:rPr>
                <w:noProof/>
              </w:rPr>
              <w:instrText xml:space="preserve"> PAGEREF _Toc225073259 \h </w:instrText>
            </w:r>
            <w:r w:rsidR="001929EC">
              <w:rPr>
                <w:noProof/>
              </w:rPr>
            </w:r>
            <w:r w:rsidR="001929EC">
              <w:rPr>
                <w:noProof/>
              </w:rPr>
              <w:fldChar w:fldCharType="separate"/>
            </w:r>
            <w:r w:rsidR="001929EC">
              <w:rPr>
                <w:noProof/>
              </w:rPr>
              <w:t>1</w:t>
            </w:r>
            <w:r w:rsidR="001929EC">
              <w:rPr>
                <w:noProof/>
              </w:rPr>
              <w:fldChar w:fldCharType="end"/>
            </w:r>
          </w:hyperlink>
        </w:p>
        <w:p w14:paraId="6886A870" w14:textId="77777777" w:rsidR="001929EC" w:rsidRDefault="001929EC">
          <w:pPr>
            <w:pStyle w:val="TOC1"/>
            <w:tabs>
              <w:tab w:val="right" w:leader="dot" w:pos="9016"/>
            </w:tabs>
            <w:rPr>
              <w:noProof/>
            </w:rPr>
          </w:pPr>
          <w:hyperlink w:anchor="_Toc225073260" w:history="1">
            <w:r w:rsidRPr="00406E35">
              <w:rPr>
                <w:rStyle w:val="Hyperlink"/>
                <w:noProof/>
              </w:rPr>
              <w:t>2. SIF Descriptions</w:t>
            </w:r>
            <w:r>
              <w:rPr>
                <w:noProof/>
              </w:rPr>
              <w:tab/>
            </w:r>
            <w:r>
              <w:rPr>
                <w:noProof/>
              </w:rPr>
              <w:fldChar w:fldCharType="begin"/>
            </w:r>
            <w:r>
              <w:rPr>
                <w:noProof/>
              </w:rPr>
              <w:instrText xml:space="preserve"> PAGEREF _Toc225073260 \h </w:instrText>
            </w:r>
            <w:r>
              <w:rPr>
                <w:noProof/>
              </w:rPr>
            </w:r>
            <w:r>
              <w:rPr>
                <w:noProof/>
              </w:rPr>
              <w:fldChar w:fldCharType="separate"/>
            </w:r>
            <w:r>
              <w:rPr>
                <w:noProof/>
              </w:rPr>
              <w:t>1</w:t>
            </w:r>
            <w:r>
              <w:rPr>
                <w:noProof/>
              </w:rPr>
              <w:fldChar w:fldCharType="end"/>
            </w:r>
          </w:hyperlink>
        </w:p>
        <w:p w14:paraId="10F8C56E" w14:textId="77777777" w:rsidR="001929EC" w:rsidRDefault="001929EC">
          <w:pPr>
            <w:pStyle w:val="TOC2"/>
            <w:tabs>
              <w:tab w:val="right" w:leader="dot" w:pos="9016"/>
            </w:tabs>
            <w:rPr>
              <w:noProof/>
            </w:rPr>
          </w:pPr>
          <w:hyperlink w:anchor="_Toc225073261" w:history="1">
            <w:r w:rsidRPr="00406E35">
              <w:rPr>
                <w:rStyle w:val="Hyperlink"/>
                <w:noProof/>
              </w:rPr>
              <w:t>SIF-001: High Pressure Trip</w:t>
            </w:r>
            <w:r>
              <w:rPr>
                <w:noProof/>
              </w:rPr>
              <w:tab/>
            </w:r>
            <w:r>
              <w:rPr>
                <w:noProof/>
              </w:rPr>
              <w:fldChar w:fldCharType="begin"/>
            </w:r>
            <w:r>
              <w:rPr>
                <w:noProof/>
              </w:rPr>
              <w:instrText xml:space="preserve"> PAGEREF _Toc225073261 \h </w:instrText>
            </w:r>
            <w:r>
              <w:rPr>
                <w:noProof/>
              </w:rPr>
            </w:r>
            <w:r>
              <w:rPr>
                <w:noProof/>
              </w:rPr>
              <w:fldChar w:fldCharType="separate"/>
            </w:r>
            <w:r>
              <w:rPr>
                <w:noProof/>
              </w:rPr>
              <w:t>1</w:t>
            </w:r>
            <w:r>
              <w:rPr>
                <w:noProof/>
              </w:rPr>
              <w:fldChar w:fldCharType="end"/>
            </w:r>
          </w:hyperlink>
        </w:p>
        <w:p w14:paraId="32BAC04A" w14:textId="77777777" w:rsidR="001929EC" w:rsidRDefault="001929EC">
          <w:pPr>
            <w:pStyle w:val="TOC1"/>
            <w:tabs>
              <w:tab w:val="right" w:leader="dot" w:pos="9016"/>
            </w:tabs>
            <w:rPr>
              <w:noProof/>
            </w:rPr>
          </w:pPr>
          <w:hyperlink w:anchor="_Toc225073262" w:history="1">
            <w:r w:rsidRPr="00406E35">
              <w:rPr>
                <w:rStyle w:val="Hyperlink"/>
                <w:noProof/>
              </w:rPr>
              <w:t>3. Architecture</w:t>
            </w:r>
            <w:r>
              <w:rPr>
                <w:noProof/>
              </w:rPr>
              <w:tab/>
            </w:r>
            <w:r>
              <w:rPr>
                <w:noProof/>
              </w:rPr>
              <w:fldChar w:fldCharType="begin"/>
            </w:r>
            <w:r>
              <w:rPr>
                <w:noProof/>
              </w:rPr>
              <w:instrText xml:space="preserve"> PAGEREF _Toc225073262 \h </w:instrText>
            </w:r>
            <w:r>
              <w:rPr>
                <w:noProof/>
              </w:rPr>
            </w:r>
            <w:r>
              <w:rPr>
                <w:noProof/>
              </w:rPr>
              <w:fldChar w:fldCharType="separate"/>
            </w:r>
            <w:r>
              <w:rPr>
                <w:noProof/>
              </w:rPr>
              <w:t>1</w:t>
            </w:r>
            <w:r>
              <w:rPr>
                <w:noProof/>
              </w:rPr>
              <w:fldChar w:fldCharType="end"/>
            </w:r>
          </w:hyperlink>
        </w:p>
        <w:p w14:paraId="416F9A9E" w14:textId="77777777" w:rsidR="001929EC" w:rsidRDefault="001929EC">
          <w:pPr>
            <w:pStyle w:val="TOC2"/>
            <w:tabs>
              <w:tab w:val="right" w:leader="dot" w:pos="9016"/>
            </w:tabs>
            <w:rPr>
              <w:noProof/>
            </w:rPr>
          </w:pPr>
          <w:hyperlink w:anchor="_Toc225073263" w:history="1">
            <w:r w:rsidRPr="00406E35">
              <w:rPr>
                <w:rStyle w:val="Hyperlink"/>
                <w:noProof/>
              </w:rPr>
              <w:t>SIF-001</w:t>
            </w:r>
            <w:r>
              <w:rPr>
                <w:noProof/>
              </w:rPr>
              <w:tab/>
            </w:r>
            <w:r>
              <w:rPr>
                <w:noProof/>
              </w:rPr>
              <w:fldChar w:fldCharType="begin"/>
            </w:r>
            <w:r>
              <w:rPr>
                <w:noProof/>
              </w:rPr>
              <w:instrText xml:space="preserve"> PAGEREF _Toc225073263 \h </w:instrText>
            </w:r>
            <w:r>
              <w:rPr>
                <w:noProof/>
              </w:rPr>
            </w:r>
            <w:r>
              <w:rPr>
                <w:noProof/>
              </w:rPr>
              <w:fldChar w:fldCharType="separate"/>
            </w:r>
            <w:r>
              <w:rPr>
                <w:noProof/>
              </w:rPr>
              <w:t>1</w:t>
            </w:r>
            <w:r>
              <w:rPr>
                <w:noProof/>
              </w:rPr>
              <w:fldChar w:fldCharType="end"/>
            </w:r>
          </w:hyperlink>
        </w:p>
        <w:p w14:paraId="718B8107" w14:textId="77777777" w:rsidR="001929EC" w:rsidRDefault="001929EC">
          <w:pPr>
            <w:pStyle w:val="TOC1"/>
            <w:tabs>
              <w:tab w:val="right" w:leader="dot" w:pos="9016"/>
            </w:tabs>
            <w:rPr>
              <w:noProof/>
            </w:rPr>
          </w:pPr>
          <w:hyperlink w:anchor="_Toc225073264" w:history="1">
            <w:r w:rsidRPr="00406E35">
              <w:rPr>
                <w:rStyle w:val="Hyperlink"/>
                <w:noProof/>
              </w:rPr>
              <w:t>4. Failure Data</w:t>
            </w:r>
            <w:r>
              <w:rPr>
                <w:noProof/>
              </w:rPr>
              <w:tab/>
            </w:r>
            <w:r>
              <w:rPr>
                <w:noProof/>
              </w:rPr>
              <w:fldChar w:fldCharType="begin"/>
            </w:r>
            <w:r>
              <w:rPr>
                <w:noProof/>
              </w:rPr>
              <w:instrText xml:space="preserve"> PAGEREF _Toc225073264 \h </w:instrText>
            </w:r>
            <w:r>
              <w:rPr>
                <w:noProof/>
              </w:rPr>
            </w:r>
            <w:r>
              <w:rPr>
                <w:noProof/>
              </w:rPr>
              <w:fldChar w:fldCharType="separate"/>
            </w:r>
            <w:r>
              <w:rPr>
                <w:noProof/>
              </w:rPr>
              <w:t>1</w:t>
            </w:r>
            <w:r>
              <w:rPr>
                <w:noProof/>
              </w:rPr>
              <w:fldChar w:fldCharType="end"/>
            </w:r>
          </w:hyperlink>
        </w:p>
        <w:p w14:paraId="0FE1DD63" w14:textId="77777777" w:rsidR="001929EC" w:rsidRDefault="001929EC">
          <w:pPr>
            <w:pStyle w:val="TOC2"/>
            <w:tabs>
              <w:tab w:val="right" w:leader="dot" w:pos="9016"/>
            </w:tabs>
            <w:rPr>
              <w:noProof/>
            </w:rPr>
          </w:pPr>
          <w:hyperlink w:anchor="_Toc225073265" w:history="1">
            <w:r w:rsidRPr="00406E35">
              <w:rPr>
                <w:rStyle w:val="Hyperlink"/>
                <w:noProof/>
              </w:rPr>
              <w:t>SIF-001</w:t>
            </w:r>
            <w:r>
              <w:rPr>
                <w:noProof/>
              </w:rPr>
              <w:tab/>
            </w:r>
            <w:r>
              <w:rPr>
                <w:noProof/>
              </w:rPr>
              <w:fldChar w:fldCharType="begin"/>
            </w:r>
            <w:r>
              <w:rPr>
                <w:noProof/>
              </w:rPr>
              <w:instrText xml:space="preserve"> PAGEREF _Toc225073265 \h </w:instrText>
            </w:r>
            <w:r>
              <w:rPr>
                <w:noProof/>
              </w:rPr>
            </w:r>
            <w:r>
              <w:rPr>
                <w:noProof/>
              </w:rPr>
              <w:fldChar w:fldCharType="separate"/>
            </w:r>
            <w:r>
              <w:rPr>
                <w:noProof/>
              </w:rPr>
              <w:t>1</w:t>
            </w:r>
            <w:r>
              <w:rPr>
                <w:noProof/>
              </w:rPr>
              <w:fldChar w:fldCharType="end"/>
            </w:r>
          </w:hyperlink>
        </w:p>
        <w:p w14:paraId="66F6CB8C" w14:textId="77777777" w:rsidR="001929EC" w:rsidRDefault="001929EC">
          <w:pPr>
            <w:pStyle w:val="TOC3"/>
            <w:tabs>
              <w:tab w:val="right" w:leader="dot" w:pos="9016"/>
            </w:tabs>
            <w:rPr>
              <w:noProof/>
            </w:rPr>
          </w:pPr>
          <w:hyperlink w:anchor="_Toc225073266" w:history="1">
            <w:r w:rsidRPr="00406E35">
              <w:rPr>
                <w:rStyle w:val="Hyperlink"/>
                <w:noProof/>
              </w:rPr>
              <w:t>Sensors</w:t>
            </w:r>
            <w:r>
              <w:rPr>
                <w:noProof/>
              </w:rPr>
              <w:tab/>
            </w:r>
            <w:r>
              <w:rPr>
                <w:noProof/>
              </w:rPr>
              <w:fldChar w:fldCharType="begin"/>
            </w:r>
            <w:r>
              <w:rPr>
                <w:noProof/>
              </w:rPr>
              <w:instrText xml:space="preserve"> PAGEREF _Toc225073266 \h </w:instrText>
            </w:r>
            <w:r>
              <w:rPr>
                <w:noProof/>
              </w:rPr>
            </w:r>
            <w:r>
              <w:rPr>
                <w:noProof/>
              </w:rPr>
              <w:fldChar w:fldCharType="separate"/>
            </w:r>
            <w:r>
              <w:rPr>
                <w:noProof/>
              </w:rPr>
              <w:t>1</w:t>
            </w:r>
            <w:r>
              <w:rPr>
                <w:noProof/>
              </w:rPr>
              <w:fldChar w:fldCharType="end"/>
            </w:r>
          </w:hyperlink>
        </w:p>
        <w:p w14:paraId="24EB969F" w14:textId="77777777" w:rsidR="001929EC" w:rsidRDefault="001929EC">
          <w:pPr>
            <w:pStyle w:val="TOC3"/>
            <w:tabs>
              <w:tab w:val="right" w:leader="dot" w:pos="9016"/>
            </w:tabs>
            <w:rPr>
              <w:noProof/>
            </w:rPr>
          </w:pPr>
          <w:hyperlink w:anchor="_Toc225073267" w:history="1">
            <w:r w:rsidRPr="00406E35">
              <w:rPr>
                <w:rStyle w:val="Hyperlink"/>
                <w:noProof/>
              </w:rPr>
              <w:t>Logic Solver</w:t>
            </w:r>
            <w:r>
              <w:rPr>
                <w:noProof/>
              </w:rPr>
              <w:tab/>
            </w:r>
            <w:r>
              <w:rPr>
                <w:noProof/>
              </w:rPr>
              <w:fldChar w:fldCharType="begin"/>
            </w:r>
            <w:r>
              <w:rPr>
                <w:noProof/>
              </w:rPr>
              <w:instrText xml:space="preserve"> PAGEREF _Toc225073267 \h </w:instrText>
            </w:r>
            <w:r>
              <w:rPr>
                <w:noProof/>
              </w:rPr>
            </w:r>
            <w:r>
              <w:rPr>
                <w:noProof/>
              </w:rPr>
              <w:fldChar w:fldCharType="separate"/>
            </w:r>
            <w:r>
              <w:rPr>
                <w:noProof/>
              </w:rPr>
              <w:t>1</w:t>
            </w:r>
            <w:r>
              <w:rPr>
                <w:noProof/>
              </w:rPr>
              <w:fldChar w:fldCharType="end"/>
            </w:r>
          </w:hyperlink>
        </w:p>
        <w:p w14:paraId="7CFE26A7" w14:textId="77777777" w:rsidR="001929EC" w:rsidRDefault="001929EC">
          <w:pPr>
            <w:pStyle w:val="TOC3"/>
            <w:tabs>
              <w:tab w:val="right" w:leader="dot" w:pos="9016"/>
            </w:tabs>
            <w:rPr>
              <w:noProof/>
            </w:rPr>
          </w:pPr>
          <w:hyperlink w:anchor="_Toc225073268" w:history="1">
            <w:r w:rsidRPr="00406E35">
              <w:rPr>
                <w:rStyle w:val="Hyperlink"/>
                <w:noProof/>
              </w:rPr>
              <w:t>Final Elements</w:t>
            </w:r>
            <w:r>
              <w:rPr>
                <w:noProof/>
              </w:rPr>
              <w:tab/>
            </w:r>
            <w:r>
              <w:rPr>
                <w:noProof/>
              </w:rPr>
              <w:fldChar w:fldCharType="begin"/>
            </w:r>
            <w:r>
              <w:rPr>
                <w:noProof/>
              </w:rPr>
              <w:instrText xml:space="preserve"> PAGEREF _Toc225073268 \h </w:instrText>
            </w:r>
            <w:r>
              <w:rPr>
                <w:noProof/>
              </w:rPr>
            </w:r>
            <w:r>
              <w:rPr>
                <w:noProof/>
              </w:rPr>
              <w:fldChar w:fldCharType="separate"/>
            </w:r>
            <w:r>
              <w:rPr>
                <w:noProof/>
              </w:rPr>
              <w:t>1</w:t>
            </w:r>
            <w:r>
              <w:rPr>
                <w:noProof/>
              </w:rPr>
              <w:fldChar w:fldCharType="end"/>
            </w:r>
          </w:hyperlink>
        </w:p>
        <w:p w14:paraId="3D1DCD27" w14:textId="77777777" w:rsidR="001929EC" w:rsidRDefault="001929EC">
          <w:pPr>
            <w:pStyle w:val="TOC1"/>
            <w:tabs>
              <w:tab w:val="right" w:leader="dot" w:pos="9016"/>
            </w:tabs>
            <w:rPr>
              <w:noProof/>
            </w:rPr>
          </w:pPr>
          <w:hyperlink w:anchor="_Toc225073269" w:history="1">
            <w:r w:rsidRPr="00406E35">
              <w:rPr>
                <w:rStyle w:val="Hyperlink"/>
                <w:noProof/>
              </w:rPr>
              <w:t>5. UPM / CCF Assessment</w:t>
            </w:r>
            <w:r>
              <w:rPr>
                <w:noProof/>
              </w:rPr>
              <w:tab/>
            </w:r>
            <w:r>
              <w:rPr>
                <w:noProof/>
              </w:rPr>
              <w:fldChar w:fldCharType="begin"/>
            </w:r>
            <w:r>
              <w:rPr>
                <w:noProof/>
              </w:rPr>
              <w:instrText xml:space="preserve"> PAGEREF _Toc225073269 \h </w:instrText>
            </w:r>
            <w:r>
              <w:rPr>
                <w:noProof/>
              </w:rPr>
            </w:r>
            <w:r>
              <w:rPr>
                <w:noProof/>
              </w:rPr>
              <w:fldChar w:fldCharType="separate"/>
            </w:r>
            <w:r>
              <w:rPr>
                <w:noProof/>
              </w:rPr>
              <w:t>1</w:t>
            </w:r>
            <w:r>
              <w:rPr>
                <w:noProof/>
              </w:rPr>
              <w:fldChar w:fldCharType="end"/>
            </w:r>
          </w:hyperlink>
        </w:p>
        <w:p w14:paraId="3B542E01" w14:textId="77777777" w:rsidR="001929EC" w:rsidRDefault="001929EC">
          <w:pPr>
            <w:pStyle w:val="TOC2"/>
            <w:tabs>
              <w:tab w:val="right" w:leader="dot" w:pos="9016"/>
            </w:tabs>
            <w:rPr>
              <w:noProof/>
            </w:rPr>
          </w:pPr>
          <w:hyperlink w:anchor="_Toc225073270" w:history="1">
            <w:r w:rsidRPr="00406E35">
              <w:rPr>
                <w:rStyle w:val="Hyperlink"/>
                <w:noProof/>
              </w:rPr>
              <w:t>SIF-001</w:t>
            </w:r>
            <w:r>
              <w:rPr>
                <w:noProof/>
              </w:rPr>
              <w:tab/>
            </w:r>
            <w:r>
              <w:rPr>
                <w:noProof/>
              </w:rPr>
              <w:fldChar w:fldCharType="begin"/>
            </w:r>
            <w:r>
              <w:rPr>
                <w:noProof/>
              </w:rPr>
              <w:instrText xml:space="preserve"> PAGEREF _Toc225073270 \h </w:instrText>
            </w:r>
            <w:r>
              <w:rPr>
                <w:noProof/>
              </w:rPr>
            </w:r>
            <w:r>
              <w:rPr>
                <w:noProof/>
              </w:rPr>
              <w:fldChar w:fldCharType="separate"/>
            </w:r>
            <w:r>
              <w:rPr>
                <w:noProof/>
              </w:rPr>
              <w:t>1</w:t>
            </w:r>
            <w:r>
              <w:rPr>
                <w:noProof/>
              </w:rPr>
              <w:fldChar w:fldCharType="end"/>
            </w:r>
          </w:hyperlink>
        </w:p>
        <w:p w14:paraId="2775B83A" w14:textId="77777777" w:rsidR="001929EC" w:rsidRDefault="001929EC">
          <w:pPr>
            <w:pStyle w:val="TOC3"/>
            <w:tabs>
              <w:tab w:val="right" w:leader="dot" w:pos="9016"/>
            </w:tabs>
            <w:rPr>
              <w:noProof/>
            </w:rPr>
          </w:pPr>
          <w:hyperlink w:anchor="_Toc225073271" w:history="1">
            <w:r w:rsidRPr="00406E35">
              <w:rPr>
                <w:rStyle w:val="Hyperlink"/>
                <w:noProof/>
              </w:rPr>
              <w:t>Sensors</w:t>
            </w:r>
            <w:r>
              <w:rPr>
                <w:noProof/>
              </w:rPr>
              <w:tab/>
            </w:r>
            <w:r>
              <w:rPr>
                <w:noProof/>
              </w:rPr>
              <w:fldChar w:fldCharType="begin"/>
            </w:r>
            <w:r>
              <w:rPr>
                <w:noProof/>
              </w:rPr>
              <w:instrText xml:space="preserve"> PAGEREF _Toc225073271 \h </w:instrText>
            </w:r>
            <w:r>
              <w:rPr>
                <w:noProof/>
              </w:rPr>
            </w:r>
            <w:r>
              <w:rPr>
                <w:noProof/>
              </w:rPr>
              <w:fldChar w:fldCharType="separate"/>
            </w:r>
            <w:r>
              <w:rPr>
                <w:noProof/>
              </w:rPr>
              <w:t>1</w:t>
            </w:r>
            <w:r>
              <w:rPr>
                <w:noProof/>
              </w:rPr>
              <w:fldChar w:fldCharType="end"/>
            </w:r>
          </w:hyperlink>
        </w:p>
        <w:p w14:paraId="6A295712" w14:textId="77777777" w:rsidR="001929EC" w:rsidRDefault="001929EC">
          <w:pPr>
            <w:pStyle w:val="TOC3"/>
            <w:tabs>
              <w:tab w:val="right" w:leader="dot" w:pos="9016"/>
            </w:tabs>
            <w:rPr>
              <w:noProof/>
            </w:rPr>
          </w:pPr>
          <w:hyperlink w:anchor="_Toc225073272" w:history="1">
            <w:r w:rsidRPr="00406E35">
              <w:rPr>
                <w:rStyle w:val="Hyperlink"/>
                <w:noProof/>
              </w:rPr>
              <w:t>Logic Solver</w:t>
            </w:r>
            <w:r>
              <w:rPr>
                <w:noProof/>
              </w:rPr>
              <w:tab/>
            </w:r>
            <w:r>
              <w:rPr>
                <w:noProof/>
              </w:rPr>
              <w:fldChar w:fldCharType="begin"/>
            </w:r>
            <w:r>
              <w:rPr>
                <w:noProof/>
              </w:rPr>
              <w:instrText xml:space="preserve"> PAGEREF _Toc225073272 \h </w:instrText>
            </w:r>
            <w:r>
              <w:rPr>
                <w:noProof/>
              </w:rPr>
            </w:r>
            <w:r>
              <w:rPr>
                <w:noProof/>
              </w:rPr>
              <w:fldChar w:fldCharType="separate"/>
            </w:r>
            <w:r>
              <w:rPr>
                <w:noProof/>
              </w:rPr>
              <w:t>1</w:t>
            </w:r>
            <w:r>
              <w:rPr>
                <w:noProof/>
              </w:rPr>
              <w:fldChar w:fldCharType="end"/>
            </w:r>
          </w:hyperlink>
        </w:p>
        <w:p w14:paraId="4EFE2AC0" w14:textId="77777777" w:rsidR="001929EC" w:rsidRDefault="001929EC">
          <w:pPr>
            <w:pStyle w:val="TOC3"/>
            <w:tabs>
              <w:tab w:val="right" w:leader="dot" w:pos="9016"/>
            </w:tabs>
            <w:rPr>
              <w:noProof/>
            </w:rPr>
          </w:pPr>
          <w:hyperlink w:anchor="_Toc225073273" w:history="1">
            <w:r w:rsidRPr="00406E35">
              <w:rPr>
                <w:rStyle w:val="Hyperlink"/>
                <w:noProof/>
              </w:rPr>
              <w:t>Final Elements</w:t>
            </w:r>
            <w:r>
              <w:rPr>
                <w:noProof/>
              </w:rPr>
              <w:tab/>
            </w:r>
            <w:r>
              <w:rPr>
                <w:noProof/>
              </w:rPr>
              <w:fldChar w:fldCharType="begin"/>
            </w:r>
            <w:r>
              <w:rPr>
                <w:noProof/>
              </w:rPr>
              <w:instrText xml:space="preserve"> PAGEREF _Toc225073273 \h </w:instrText>
            </w:r>
            <w:r>
              <w:rPr>
                <w:noProof/>
              </w:rPr>
            </w:r>
            <w:r>
              <w:rPr>
                <w:noProof/>
              </w:rPr>
              <w:fldChar w:fldCharType="separate"/>
            </w:r>
            <w:r>
              <w:rPr>
                <w:noProof/>
              </w:rPr>
              <w:t>1</w:t>
            </w:r>
            <w:r>
              <w:rPr>
                <w:noProof/>
              </w:rPr>
              <w:fldChar w:fldCharType="end"/>
            </w:r>
          </w:hyperlink>
        </w:p>
        <w:p w14:paraId="07BAE018" w14:textId="77777777" w:rsidR="001929EC" w:rsidRDefault="001929EC">
          <w:pPr>
            <w:pStyle w:val="TOC1"/>
            <w:tabs>
              <w:tab w:val="right" w:leader="dot" w:pos="9016"/>
            </w:tabs>
            <w:rPr>
              <w:noProof/>
            </w:rPr>
          </w:pPr>
          <w:hyperlink w:anchor="_Toc225073274" w:history="1">
            <w:r w:rsidRPr="00406E35">
              <w:rPr>
                <w:rStyle w:val="Hyperlink"/>
                <w:noProof/>
              </w:rPr>
              <w:t>6. Calculations</w:t>
            </w:r>
            <w:r>
              <w:rPr>
                <w:noProof/>
              </w:rPr>
              <w:tab/>
            </w:r>
            <w:r>
              <w:rPr>
                <w:noProof/>
              </w:rPr>
              <w:fldChar w:fldCharType="begin"/>
            </w:r>
            <w:r>
              <w:rPr>
                <w:noProof/>
              </w:rPr>
              <w:instrText xml:space="preserve"> PAGEREF _Toc225073274 \h </w:instrText>
            </w:r>
            <w:r>
              <w:rPr>
                <w:noProof/>
              </w:rPr>
            </w:r>
            <w:r>
              <w:rPr>
                <w:noProof/>
              </w:rPr>
              <w:fldChar w:fldCharType="separate"/>
            </w:r>
            <w:r>
              <w:rPr>
                <w:noProof/>
              </w:rPr>
              <w:t>1</w:t>
            </w:r>
            <w:r>
              <w:rPr>
                <w:noProof/>
              </w:rPr>
              <w:fldChar w:fldCharType="end"/>
            </w:r>
          </w:hyperlink>
        </w:p>
        <w:p w14:paraId="2733B21E" w14:textId="77777777" w:rsidR="001929EC" w:rsidRDefault="001929EC">
          <w:pPr>
            <w:pStyle w:val="TOC2"/>
            <w:tabs>
              <w:tab w:val="right" w:leader="dot" w:pos="9016"/>
            </w:tabs>
            <w:rPr>
              <w:noProof/>
            </w:rPr>
          </w:pPr>
          <w:hyperlink w:anchor="_Toc225073275" w:history="1">
            <w:r w:rsidRPr="00406E35">
              <w:rPr>
                <w:rStyle w:val="Hyperlink"/>
                <w:noProof/>
              </w:rPr>
              <w:t>SIF-001</w:t>
            </w:r>
            <w:r>
              <w:rPr>
                <w:noProof/>
              </w:rPr>
              <w:tab/>
            </w:r>
            <w:r>
              <w:rPr>
                <w:noProof/>
              </w:rPr>
              <w:fldChar w:fldCharType="begin"/>
            </w:r>
            <w:r>
              <w:rPr>
                <w:noProof/>
              </w:rPr>
              <w:instrText xml:space="preserve"> PAGEREF _Toc225073275 \h </w:instrText>
            </w:r>
            <w:r>
              <w:rPr>
                <w:noProof/>
              </w:rPr>
            </w:r>
            <w:r>
              <w:rPr>
                <w:noProof/>
              </w:rPr>
              <w:fldChar w:fldCharType="separate"/>
            </w:r>
            <w:r>
              <w:rPr>
                <w:noProof/>
              </w:rPr>
              <w:t>1</w:t>
            </w:r>
            <w:r>
              <w:rPr>
                <w:noProof/>
              </w:rPr>
              <w:fldChar w:fldCharType="end"/>
            </w:r>
          </w:hyperlink>
        </w:p>
        <w:p w14:paraId="0544E1A0" w14:textId="77777777" w:rsidR="001929EC" w:rsidRDefault="001929EC">
          <w:pPr>
            <w:pStyle w:val="TOC3"/>
            <w:tabs>
              <w:tab w:val="right" w:leader="dot" w:pos="9016"/>
            </w:tabs>
            <w:rPr>
              <w:noProof/>
            </w:rPr>
          </w:pPr>
          <w:hyperlink w:anchor="_Toc225073276" w:history="1">
            <w:r w:rsidRPr="00406E35">
              <w:rPr>
                <w:rStyle w:val="Hyperlink"/>
                <w:noProof/>
              </w:rPr>
              <w:t>Sensors (2oo3)</w:t>
            </w:r>
            <w:r>
              <w:rPr>
                <w:noProof/>
              </w:rPr>
              <w:tab/>
            </w:r>
            <w:r>
              <w:rPr>
                <w:noProof/>
              </w:rPr>
              <w:fldChar w:fldCharType="begin"/>
            </w:r>
            <w:r>
              <w:rPr>
                <w:noProof/>
              </w:rPr>
              <w:instrText xml:space="preserve"> PAGEREF _Toc225073276 \h </w:instrText>
            </w:r>
            <w:r>
              <w:rPr>
                <w:noProof/>
              </w:rPr>
            </w:r>
            <w:r>
              <w:rPr>
                <w:noProof/>
              </w:rPr>
              <w:fldChar w:fldCharType="separate"/>
            </w:r>
            <w:r>
              <w:rPr>
                <w:noProof/>
              </w:rPr>
              <w:t>1</w:t>
            </w:r>
            <w:r>
              <w:rPr>
                <w:noProof/>
              </w:rPr>
              <w:fldChar w:fldCharType="end"/>
            </w:r>
          </w:hyperlink>
        </w:p>
        <w:p w14:paraId="3E90577F" w14:textId="77777777" w:rsidR="001929EC" w:rsidRDefault="001929EC">
          <w:pPr>
            <w:pStyle w:val="TOC3"/>
            <w:tabs>
              <w:tab w:val="right" w:leader="dot" w:pos="9016"/>
            </w:tabs>
            <w:rPr>
              <w:noProof/>
            </w:rPr>
          </w:pPr>
          <w:hyperlink w:anchor="_Toc225073277" w:history="1">
            <w:r w:rsidRPr="00406E35">
              <w:rPr>
                <w:rStyle w:val="Hyperlink"/>
                <w:noProof/>
              </w:rPr>
              <w:t>Logic Solver (1oo2)</w:t>
            </w:r>
            <w:r>
              <w:rPr>
                <w:noProof/>
              </w:rPr>
              <w:tab/>
            </w:r>
            <w:r>
              <w:rPr>
                <w:noProof/>
              </w:rPr>
              <w:fldChar w:fldCharType="begin"/>
            </w:r>
            <w:r>
              <w:rPr>
                <w:noProof/>
              </w:rPr>
              <w:instrText xml:space="preserve"> PAGEREF _Toc225073277 \h </w:instrText>
            </w:r>
            <w:r>
              <w:rPr>
                <w:noProof/>
              </w:rPr>
            </w:r>
            <w:r>
              <w:rPr>
                <w:noProof/>
              </w:rPr>
              <w:fldChar w:fldCharType="separate"/>
            </w:r>
            <w:r>
              <w:rPr>
                <w:noProof/>
              </w:rPr>
              <w:t>1</w:t>
            </w:r>
            <w:r>
              <w:rPr>
                <w:noProof/>
              </w:rPr>
              <w:fldChar w:fldCharType="end"/>
            </w:r>
          </w:hyperlink>
        </w:p>
        <w:p w14:paraId="42796898" w14:textId="77777777" w:rsidR="001929EC" w:rsidRDefault="001929EC">
          <w:pPr>
            <w:pStyle w:val="TOC3"/>
            <w:tabs>
              <w:tab w:val="right" w:leader="dot" w:pos="9016"/>
            </w:tabs>
            <w:rPr>
              <w:noProof/>
            </w:rPr>
          </w:pPr>
          <w:hyperlink w:anchor="_Toc225073278" w:history="1">
            <w:r w:rsidRPr="00406E35">
              <w:rPr>
                <w:rStyle w:val="Hyperlink"/>
                <w:noProof/>
              </w:rPr>
              <w:t>Final Elements (1oo2)</w:t>
            </w:r>
            <w:r>
              <w:rPr>
                <w:noProof/>
              </w:rPr>
              <w:tab/>
            </w:r>
            <w:r>
              <w:rPr>
                <w:noProof/>
              </w:rPr>
              <w:fldChar w:fldCharType="begin"/>
            </w:r>
            <w:r>
              <w:rPr>
                <w:noProof/>
              </w:rPr>
              <w:instrText xml:space="preserve"> PAGEREF _Toc225073278 \h </w:instrText>
            </w:r>
            <w:r>
              <w:rPr>
                <w:noProof/>
              </w:rPr>
            </w:r>
            <w:r>
              <w:rPr>
                <w:noProof/>
              </w:rPr>
              <w:fldChar w:fldCharType="separate"/>
            </w:r>
            <w:r>
              <w:rPr>
                <w:noProof/>
              </w:rPr>
              <w:t>1</w:t>
            </w:r>
            <w:r>
              <w:rPr>
                <w:noProof/>
              </w:rPr>
              <w:fldChar w:fldCharType="end"/>
            </w:r>
          </w:hyperlink>
        </w:p>
        <w:p w14:paraId="46AE77AB" w14:textId="77777777" w:rsidR="001929EC" w:rsidRDefault="001929EC">
          <w:pPr>
            <w:pStyle w:val="TOC1"/>
            <w:tabs>
              <w:tab w:val="right" w:leader="dot" w:pos="9016"/>
            </w:tabs>
            <w:rPr>
              <w:noProof/>
            </w:rPr>
          </w:pPr>
          <w:hyperlink w:anchor="_Toc225073279" w:history="1">
            <w:r w:rsidRPr="00406E35">
              <w:rPr>
                <w:rStyle w:val="Hyperlink"/>
                <w:noProof/>
              </w:rPr>
              <w:t>7. Results</w:t>
            </w:r>
            <w:r>
              <w:rPr>
                <w:noProof/>
              </w:rPr>
              <w:tab/>
            </w:r>
            <w:r>
              <w:rPr>
                <w:noProof/>
              </w:rPr>
              <w:fldChar w:fldCharType="begin"/>
            </w:r>
            <w:r>
              <w:rPr>
                <w:noProof/>
              </w:rPr>
              <w:instrText xml:space="preserve"> PAGEREF _Toc225073279 \h </w:instrText>
            </w:r>
            <w:r>
              <w:rPr>
                <w:noProof/>
              </w:rPr>
            </w:r>
            <w:r>
              <w:rPr>
                <w:noProof/>
              </w:rPr>
              <w:fldChar w:fldCharType="separate"/>
            </w:r>
            <w:r>
              <w:rPr>
                <w:noProof/>
              </w:rPr>
              <w:t>1</w:t>
            </w:r>
            <w:r>
              <w:rPr>
                <w:noProof/>
              </w:rPr>
              <w:fldChar w:fldCharType="end"/>
            </w:r>
          </w:hyperlink>
        </w:p>
        <w:p w14:paraId="2E31BCE7" w14:textId="77777777" w:rsidR="001929EC" w:rsidRDefault="001929EC">
          <w:pPr>
            <w:pStyle w:val="TOC2"/>
            <w:tabs>
              <w:tab w:val="right" w:leader="dot" w:pos="9016"/>
            </w:tabs>
            <w:rPr>
              <w:noProof/>
            </w:rPr>
          </w:pPr>
          <w:hyperlink w:anchor="_Toc225073280" w:history="1">
            <w:r w:rsidRPr="00406E35">
              <w:rPr>
                <w:rStyle w:val="Hyperlink"/>
                <w:noProof/>
              </w:rPr>
              <w:t>SIF-001</w:t>
            </w:r>
            <w:r>
              <w:rPr>
                <w:noProof/>
              </w:rPr>
              <w:tab/>
            </w:r>
            <w:r>
              <w:rPr>
                <w:noProof/>
              </w:rPr>
              <w:fldChar w:fldCharType="begin"/>
            </w:r>
            <w:r>
              <w:rPr>
                <w:noProof/>
              </w:rPr>
              <w:instrText xml:space="preserve"> PAGEREF _Toc225073280 \h </w:instrText>
            </w:r>
            <w:r>
              <w:rPr>
                <w:noProof/>
              </w:rPr>
            </w:r>
            <w:r>
              <w:rPr>
                <w:noProof/>
              </w:rPr>
              <w:fldChar w:fldCharType="separate"/>
            </w:r>
            <w:r>
              <w:rPr>
                <w:noProof/>
              </w:rPr>
              <w:t>1</w:t>
            </w:r>
            <w:r>
              <w:rPr>
                <w:noProof/>
              </w:rPr>
              <w:fldChar w:fldCharType="end"/>
            </w:r>
          </w:hyperlink>
        </w:p>
        <w:p w14:paraId="4528C555" w14:textId="77777777" w:rsidR="001929EC" w:rsidRDefault="001929EC">
          <w:pPr>
            <w:pStyle w:val="TOC1"/>
            <w:tabs>
              <w:tab w:val="right" w:leader="dot" w:pos="9016"/>
            </w:tabs>
            <w:rPr>
              <w:noProof/>
            </w:rPr>
          </w:pPr>
          <w:hyperlink w:anchor="_Toc225073281" w:history="1">
            <w:r w:rsidRPr="00406E35">
              <w:rPr>
                <w:rStyle w:val="Hyperlink"/>
                <w:noProof/>
              </w:rPr>
              <w:t>8. Architectural Constraint (IEC 61508 Route 1H)</w:t>
            </w:r>
            <w:r>
              <w:rPr>
                <w:noProof/>
              </w:rPr>
              <w:tab/>
            </w:r>
            <w:r>
              <w:rPr>
                <w:noProof/>
              </w:rPr>
              <w:fldChar w:fldCharType="begin"/>
            </w:r>
            <w:r>
              <w:rPr>
                <w:noProof/>
              </w:rPr>
              <w:instrText xml:space="preserve"> PAGEREF _Toc225073281 \h </w:instrText>
            </w:r>
            <w:r>
              <w:rPr>
                <w:noProof/>
              </w:rPr>
            </w:r>
            <w:r>
              <w:rPr>
                <w:noProof/>
              </w:rPr>
              <w:fldChar w:fldCharType="separate"/>
            </w:r>
            <w:r>
              <w:rPr>
                <w:noProof/>
              </w:rPr>
              <w:t>1</w:t>
            </w:r>
            <w:r>
              <w:rPr>
                <w:noProof/>
              </w:rPr>
              <w:fldChar w:fldCharType="end"/>
            </w:r>
          </w:hyperlink>
        </w:p>
        <w:p w14:paraId="4827186F" w14:textId="77777777" w:rsidR="001929EC" w:rsidRDefault="001929EC">
          <w:pPr>
            <w:pStyle w:val="TOC2"/>
            <w:tabs>
              <w:tab w:val="right" w:leader="dot" w:pos="9016"/>
            </w:tabs>
            <w:rPr>
              <w:noProof/>
            </w:rPr>
          </w:pPr>
          <w:hyperlink w:anchor="_Toc225073282" w:history="1">
            <w:r w:rsidRPr="00406E35">
              <w:rPr>
                <w:rStyle w:val="Hyperlink"/>
                <w:noProof/>
              </w:rPr>
              <w:t>SIF-001</w:t>
            </w:r>
            <w:r>
              <w:rPr>
                <w:noProof/>
              </w:rPr>
              <w:tab/>
            </w:r>
            <w:r>
              <w:rPr>
                <w:noProof/>
              </w:rPr>
              <w:fldChar w:fldCharType="begin"/>
            </w:r>
            <w:r>
              <w:rPr>
                <w:noProof/>
              </w:rPr>
              <w:instrText xml:space="preserve"> PAGEREF _Toc225073282 \h </w:instrText>
            </w:r>
            <w:r>
              <w:rPr>
                <w:noProof/>
              </w:rPr>
            </w:r>
            <w:r>
              <w:rPr>
                <w:noProof/>
              </w:rPr>
              <w:fldChar w:fldCharType="separate"/>
            </w:r>
            <w:r>
              <w:rPr>
                <w:noProof/>
              </w:rPr>
              <w:t>1</w:t>
            </w:r>
            <w:r>
              <w:rPr>
                <w:noProof/>
              </w:rPr>
              <w:fldChar w:fldCharType="end"/>
            </w:r>
          </w:hyperlink>
        </w:p>
        <w:p w14:paraId="1EE129E7" w14:textId="77777777" w:rsidR="001929EC" w:rsidRDefault="001929EC">
          <w:pPr>
            <w:pStyle w:val="TOC1"/>
            <w:tabs>
              <w:tab w:val="right" w:leader="dot" w:pos="9016"/>
            </w:tabs>
            <w:rPr>
              <w:noProof/>
            </w:rPr>
          </w:pPr>
          <w:hyperlink w:anchor="_Toc225073283" w:history="1">
            <w:r w:rsidRPr="00406E35">
              <w:rPr>
                <w:rStyle w:val="Hyperlink"/>
                <w:noProof/>
              </w:rPr>
              <w:t>9. Systematic Capability Assessment</w:t>
            </w:r>
            <w:r>
              <w:rPr>
                <w:noProof/>
              </w:rPr>
              <w:tab/>
            </w:r>
            <w:r>
              <w:rPr>
                <w:noProof/>
              </w:rPr>
              <w:fldChar w:fldCharType="begin"/>
            </w:r>
            <w:r>
              <w:rPr>
                <w:noProof/>
              </w:rPr>
              <w:instrText xml:space="preserve"> PAGEREF _Toc225073283 \h </w:instrText>
            </w:r>
            <w:r>
              <w:rPr>
                <w:noProof/>
              </w:rPr>
            </w:r>
            <w:r>
              <w:rPr>
                <w:noProof/>
              </w:rPr>
              <w:fldChar w:fldCharType="separate"/>
            </w:r>
            <w:r>
              <w:rPr>
                <w:noProof/>
              </w:rPr>
              <w:t>1</w:t>
            </w:r>
            <w:r>
              <w:rPr>
                <w:noProof/>
              </w:rPr>
              <w:fldChar w:fldCharType="end"/>
            </w:r>
          </w:hyperlink>
        </w:p>
        <w:p w14:paraId="3F1132A6" w14:textId="77777777" w:rsidR="001929EC" w:rsidRDefault="001929EC">
          <w:pPr>
            <w:pStyle w:val="TOC2"/>
            <w:tabs>
              <w:tab w:val="right" w:leader="dot" w:pos="9016"/>
            </w:tabs>
            <w:rPr>
              <w:noProof/>
            </w:rPr>
          </w:pPr>
          <w:hyperlink w:anchor="_Toc225073284" w:history="1">
            <w:r w:rsidRPr="00406E35">
              <w:rPr>
                <w:rStyle w:val="Hyperlink"/>
                <w:noProof/>
              </w:rPr>
              <w:t>SIF-001</w:t>
            </w:r>
            <w:r>
              <w:rPr>
                <w:noProof/>
              </w:rPr>
              <w:tab/>
            </w:r>
            <w:r>
              <w:rPr>
                <w:noProof/>
              </w:rPr>
              <w:fldChar w:fldCharType="begin"/>
            </w:r>
            <w:r>
              <w:rPr>
                <w:noProof/>
              </w:rPr>
              <w:instrText xml:space="preserve"> PAGEREF _Toc225073284 \h </w:instrText>
            </w:r>
            <w:r>
              <w:rPr>
                <w:noProof/>
              </w:rPr>
            </w:r>
            <w:r>
              <w:rPr>
                <w:noProof/>
              </w:rPr>
              <w:fldChar w:fldCharType="separate"/>
            </w:r>
            <w:r>
              <w:rPr>
                <w:noProof/>
              </w:rPr>
              <w:t>1</w:t>
            </w:r>
            <w:r>
              <w:rPr>
                <w:noProof/>
              </w:rPr>
              <w:fldChar w:fldCharType="end"/>
            </w:r>
          </w:hyperlink>
        </w:p>
        <w:p w14:paraId="11D0D8D5" w14:textId="77777777" w:rsidR="001929EC" w:rsidRDefault="001929EC">
          <w:pPr>
            <w:pStyle w:val="TOC3"/>
            <w:tabs>
              <w:tab w:val="right" w:leader="dot" w:pos="9016"/>
            </w:tabs>
            <w:rPr>
              <w:noProof/>
            </w:rPr>
          </w:pPr>
          <w:hyperlink w:anchor="_Toc225073285" w:history="1">
            <w:r w:rsidRPr="00406E35">
              <w:rPr>
                <w:rStyle w:val="Hyperlink"/>
                <w:noProof/>
              </w:rPr>
              <w:t>Subsystem SC Summary</w:t>
            </w:r>
            <w:r>
              <w:rPr>
                <w:noProof/>
              </w:rPr>
              <w:tab/>
            </w:r>
            <w:r>
              <w:rPr>
                <w:noProof/>
              </w:rPr>
              <w:fldChar w:fldCharType="begin"/>
            </w:r>
            <w:r>
              <w:rPr>
                <w:noProof/>
              </w:rPr>
              <w:instrText xml:space="preserve"> PAGEREF _Toc225073285 \h </w:instrText>
            </w:r>
            <w:r>
              <w:rPr>
                <w:noProof/>
              </w:rPr>
            </w:r>
            <w:r>
              <w:rPr>
                <w:noProof/>
              </w:rPr>
              <w:fldChar w:fldCharType="separate"/>
            </w:r>
            <w:r>
              <w:rPr>
                <w:noProof/>
              </w:rPr>
              <w:t>1</w:t>
            </w:r>
            <w:r>
              <w:rPr>
                <w:noProof/>
              </w:rPr>
              <w:fldChar w:fldCharType="end"/>
            </w:r>
          </w:hyperlink>
        </w:p>
        <w:p w14:paraId="141B24A5" w14:textId="77777777" w:rsidR="001929EC" w:rsidRDefault="001929EC">
          <w:pPr>
            <w:pStyle w:val="TOC1"/>
            <w:tabs>
              <w:tab w:val="right" w:leader="dot" w:pos="9016"/>
            </w:tabs>
            <w:rPr>
              <w:noProof/>
            </w:rPr>
          </w:pPr>
          <w:hyperlink w:anchor="_Toc225073286" w:history="1">
            <w:r w:rsidRPr="00406E35">
              <w:rPr>
                <w:rStyle w:val="Hyperlink"/>
                <w:noProof/>
              </w:rPr>
              <w:t>10. Assumptions and Limitations</w:t>
            </w:r>
            <w:r>
              <w:rPr>
                <w:noProof/>
              </w:rPr>
              <w:tab/>
            </w:r>
            <w:r>
              <w:rPr>
                <w:noProof/>
              </w:rPr>
              <w:fldChar w:fldCharType="begin"/>
            </w:r>
            <w:r>
              <w:rPr>
                <w:noProof/>
              </w:rPr>
              <w:instrText xml:space="preserve"> PAGEREF _Toc225073286 \h </w:instrText>
            </w:r>
            <w:r>
              <w:rPr>
                <w:noProof/>
              </w:rPr>
            </w:r>
            <w:r>
              <w:rPr>
                <w:noProof/>
              </w:rPr>
              <w:fldChar w:fldCharType="separate"/>
            </w:r>
            <w:r>
              <w:rPr>
                <w:noProof/>
              </w:rPr>
              <w:t>1</w:t>
            </w:r>
            <w:r>
              <w:rPr>
                <w:noProof/>
              </w:rPr>
              <w:fldChar w:fldCharType="end"/>
            </w:r>
          </w:hyperlink>
        </w:p>
        <w:p w14:paraId="7059896F" w14:textId="77777777" w:rsidR="001929EC" w:rsidRDefault="001929EC">
          <w:pPr>
            <w:pStyle w:val="TOC1"/>
            <w:tabs>
              <w:tab w:val="right" w:leader="dot" w:pos="9016"/>
            </w:tabs>
            <w:rPr>
              <w:noProof/>
            </w:rPr>
          </w:pPr>
          <w:hyperlink w:anchor="_Toc225073287" w:history="1">
            <w:r w:rsidRPr="00406E35">
              <w:rPr>
                <w:rStyle w:val="Hyperlink"/>
                <w:noProof/>
              </w:rPr>
              <w:t>11. Scope of This Verification</w:t>
            </w:r>
            <w:r>
              <w:rPr>
                <w:noProof/>
              </w:rPr>
              <w:tab/>
            </w:r>
            <w:r>
              <w:rPr>
                <w:noProof/>
              </w:rPr>
              <w:fldChar w:fldCharType="begin"/>
            </w:r>
            <w:r>
              <w:rPr>
                <w:noProof/>
              </w:rPr>
              <w:instrText xml:space="preserve"> PAGEREF _Toc225073287 \h </w:instrText>
            </w:r>
            <w:r>
              <w:rPr>
                <w:noProof/>
              </w:rPr>
            </w:r>
            <w:r>
              <w:rPr>
                <w:noProof/>
              </w:rPr>
              <w:fldChar w:fldCharType="separate"/>
            </w:r>
            <w:r>
              <w:rPr>
                <w:noProof/>
              </w:rPr>
              <w:t>1</w:t>
            </w:r>
            <w:r>
              <w:rPr>
                <w:noProof/>
              </w:rPr>
              <w:fldChar w:fldCharType="end"/>
            </w:r>
          </w:hyperlink>
        </w:p>
        <w:p w14:paraId="35FA49B5" w14:textId="77777777" w:rsidR="001929EC" w:rsidRDefault="001929EC">
          <w:pPr>
            <w:pStyle w:val="TOC1"/>
            <w:tabs>
              <w:tab w:val="right" w:leader="dot" w:pos="9016"/>
            </w:tabs>
            <w:rPr>
              <w:noProof/>
            </w:rPr>
          </w:pPr>
          <w:hyperlink w:anchor="_Toc225073288" w:history="1">
            <w:r w:rsidRPr="00406E35">
              <w:rPr>
                <w:rStyle w:val="Hyperlink"/>
                <w:noProof/>
              </w:rPr>
              <w:t>12. Conclusion</w:t>
            </w:r>
            <w:r>
              <w:rPr>
                <w:noProof/>
              </w:rPr>
              <w:tab/>
            </w:r>
            <w:r>
              <w:rPr>
                <w:noProof/>
              </w:rPr>
              <w:fldChar w:fldCharType="begin"/>
            </w:r>
            <w:r>
              <w:rPr>
                <w:noProof/>
              </w:rPr>
              <w:instrText xml:space="preserve"> PAGEREF _Toc225073288 \h </w:instrText>
            </w:r>
            <w:r>
              <w:rPr>
                <w:noProof/>
              </w:rPr>
            </w:r>
            <w:r>
              <w:rPr>
                <w:noProof/>
              </w:rPr>
              <w:fldChar w:fldCharType="separate"/>
            </w:r>
            <w:r>
              <w:rPr>
                <w:noProof/>
              </w:rPr>
              <w:t>1</w:t>
            </w:r>
            <w:r>
              <w:rPr>
                <w:noProof/>
              </w:rPr>
              <w:fldChar w:fldCharType="end"/>
            </w:r>
          </w:hyperlink>
        </w:p>
        <w:p w14:paraId="5DEA6B43" w14:textId="77777777" w:rsidR="001929EC" w:rsidRDefault="001929EC">
          <w:pPr>
            <w:pStyle w:val="TOC2"/>
            <w:tabs>
              <w:tab w:val="right" w:leader="dot" w:pos="9016"/>
            </w:tabs>
            <w:rPr>
              <w:noProof/>
            </w:rPr>
          </w:pPr>
          <w:hyperlink w:anchor="_Toc225073289" w:history="1">
            <w:r w:rsidRPr="00406E35">
              <w:rPr>
                <w:rStyle w:val="Hyperlink"/>
                <w:noProof/>
              </w:rPr>
              <w:t>SIF-001</w:t>
            </w:r>
            <w:r>
              <w:rPr>
                <w:noProof/>
              </w:rPr>
              <w:tab/>
            </w:r>
            <w:r>
              <w:rPr>
                <w:noProof/>
              </w:rPr>
              <w:fldChar w:fldCharType="begin"/>
            </w:r>
            <w:r>
              <w:rPr>
                <w:noProof/>
              </w:rPr>
              <w:instrText xml:space="preserve"> PAGEREF _Toc225073289 \h </w:instrText>
            </w:r>
            <w:r>
              <w:rPr>
                <w:noProof/>
              </w:rPr>
            </w:r>
            <w:r>
              <w:rPr>
                <w:noProof/>
              </w:rPr>
              <w:fldChar w:fldCharType="separate"/>
            </w:r>
            <w:r>
              <w:rPr>
                <w:noProof/>
              </w:rPr>
              <w:t>1</w:t>
            </w:r>
            <w:r>
              <w:rPr>
                <w:noProof/>
              </w:rPr>
              <w:fldChar w:fldCharType="end"/>
            </w:r>
          </w:hyperlink>
        </w:p>
        <w:p w14:paraId="0521C043" w14:textId="77777777" w:rsidR="001929EC" w:rsidRDefault="001929EC">
          <w:pPr>
            <w:pStyle w:val="TOC3"/>
            <w:tabs>
              <w:tab w:val="right" w:leader="dot" w:pos="9016"/>
            </w:tabs>
            <w:rPr>
              <w:noProof/>
            </w:rPr>
          </w:pPr>
          <w:hyperlink w:anchor="_Toc225073290" w:history="1">
            <w:r w:rsidRPr="00406E35">
              <w:rPr>
                <w:rStyle w:val="Hyperlink"/>
                <w:noProof/>
              </w:rPr>
              <w:t>THREE-BARRIER VERIFICATION SUMMARY</w:t>
            </w:r>
            <w:r>
              <w:rPr>
                <w:noProof/>
              </w:rPr>
              <w:tab/>
            </w:r>
            <w:r>
              <w:rPr>
                <w:noProof/>
              </w:rPr>
              <w:fldChar w:fldCharType="begin"/>
            </w:r>
            <w:r>
              <w:rPr>
                <w:noProof/>
              </w:rPr>
              <w:instrText xml:space="preserve"> PAGEREF _Toc225073290 \h </w:instrText>
            </w:r>
            <w:r>
              <w:rPr>
                <w:noProof/>
              </w:rPr>
            </w:r>
            <w:r>
              <w:rPr>
                <w:noProof/>
              </w:rPr>
              <w:fldChar w:fldCharType="separate"/>
            </w:r>
            <w:r>
              <w:rPr>
                <w:noProof/>
              </w:rPr>
              <w:t>1</w:t>
            </w:r>
            <w:r>
              <w:rPr>
                <w:noProof/>
              </w:rPr>
              <w:fldChar w:fldCharType="end"/>
            </w:r>
          </w:hyperlink>
        </w:p>
        <w:p w14:paraId="7AD9726C" w14:textId="77777777" w:rsidR="004F44DD" w:rsidRDefault="00000000">
          <w:r>
            <w:fldChar w:fldCharType="end"/>
          </w:r>
        </w:p>
      </w:sdtContent>
    </w:sdt>
    <w:p w14:paraId="0307A042" w14:textId="77777777" w:rsidR="004F44DD" w:rsidRDefault="00000000">
      <w:r>
        <w:br w:type="page"/>
      </w:r>
    </w:p>
    <w:p w14:paraId="569BC3BD" w14:textId="77777777" w:rsidR="004F44DD" w:rsidRDefault="00000000">
      <w:pPr>
        <w:pStyle w:val="Heading1"/>
        <w:pBdr>
          <w:bottom w:val="single" w:sz="4" w:space="0" w:color="2E75B6"/>
        </w:pBdr>
      </w:pPr>
      <w:bookmarkStart w:id="0" w:name="_Toc225073259"/>
      <w:r>
        <w:lastRenderedPageBreak/>
        <w:t>1. Executive Summary</w:t>
      </w:r>
      <w:bookmarkEnd w:id="0"/>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060"/>
        <w:gridCol w:w="2170"/>
        <w:gridCol w:w="1360"/>
        <w:gridCol w:w="2209"/>
        <w:gridCol w:w="1632"/>
        <w:gridCol w:w="929"/>
      </w:tblGrid>
      <w:tr w:rsidR="004F44DD" w14:paraId="158CF460"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30B1199B" w14:textId="77777777" w:rsidR="004F44DD" w:rsidRDefault="00000000">
            <w:r>
              <w:rPr>
                <w:b/>
                <w:bCs/>
                <w:color w:val="FFFFFF"/>
                <w:sz w:val="18"/>
                <w:szCs w:val="18"/>
              </w:rPr>
              <w:t>SIF Tag</w:t>
            </w:r>
          </w:p>
        </w:tc>
        <w:tc>
          <w:tcPr>
            <w:tcW w:w="0" w:type="auto"/>
            <w:shd w:val="clear" w:color="1F3864" w:fill="1F3864"/>
            <w:tcMar>
              <w:top w:w="60" w:type="dxa"/>
              <w:left w:w="80" w:type="dxa"/>
              <w:bottom w:w="60" w:type="dxa"/>
              <w:right w:w="80" w:type="dxa"/>
            </w:tcMar>
            <w:vAlign w:val="center"/>
          </w:tcPr>
          <w:p w14:paraId="15302807" w14:textId="77777777" w:rsidR="004F44DD" w:rsidRDefault="00000000">
            <w:r>
              <w:rPr>
                <w:b/>
                <w:bCs/>
                <w:color w:val="FFFFFF"/>
                <w:sz w:val="18"/>
                <w:szCs w:val="18"/>
              </w:rPr>
              <w:t>SIF Name</w:t>
            </w:r>
          </w:p>
        </w:tc>
        <w:tc>
          <w:tcPr>
            <w:tcW w:w="0" w:type="auto"/>
            <w:shd w:val="clear" w:color="1F3864" w:fill="1F3864"/>
            <w:tcMar>
              <w:top w:w="60" w:type="dxa"/>
              <w:left w:w="80" w:type="dxa"/>
              <w:bottom w:w="60" w:type="dxa"/>
              <w:right w:w="80" w:type="dxa"/>
            </w:tcMar>
            <w:vAlign w:val="center"/>
          </w:tcPr>
          <w:p w14:paraId="737C4A6A" w14:textId="77777777" w:rsidR="004F44DD" w:rsidRDefault="00000000">
            <w:r>
              <w:rPr>
                <w:b/>
                <w:bCs/>
                <w:color w:val="FFFFFF"/>
                <w:sz w:val="18"/>
                <w:szCs w:val="18"/>
              </w:rPr>
              <w:t>Target SIL</w:t>
            </w:r>
          </w:p>
        </w:tc>
        <w:tc>
          <w:tcPr>
            <w:tcW w:w="0" w:type="auto"/>
            <w:shd w:val="clear" w:color="1F3864" w:fill="1F3864"/>
            <w:tcMar>
              <w:top w:w="60" w:type="dxa"/>
              <w:left w:w="80" w:type="dxa"/>
              <w:bottom w:w="60" w:type="dxa"/>
              <w:right w:w="80" w:type="dxa"/>
            </w:tcMar>
            <w:vAlign w:val="center"/>
          </w:tcPr>
          <w:p w14:paraId="023FB55B" w14:textId="77777777" w:rsidR="004F44DD" w:rsidRDefault="00000000">
            <w:r>
              <w:rPr>
                <w:b/>
                <w:bCs/>
                <w:color w:val="FFFFFF"/>
                <w:sz w:val="18"/>
                <w:szCs w:val="18"/>
              </w:rPr>
              <w:t>Achieved SIL</w:t>
            </w:r>
          </w:p>
        </w:tc>
        <w:tc>
          <w:tcPr>
            <w:tcW w:w="0" w:type="auto"/>
            <w:shd w:val="clear" w:color="1F3864" w:fill="1F3864"/>
            <w:tcMar>
              <w:top w:w="60" w:type="dxa"/>
              <w:left w:w="80" w:type="dxa"/>
              <w:bottom w:w="60" w:type="dxa"/>
              <w:right w:w="80" w:type="dxa"/>
            </w:tcMar>
            <w:vAlign w:val="center"/>
          </w:tcPr>
          <w:p w14:paraId="611D0673" w14:textId="77777777" w:rsidR="004F44DD" w:rsidRDefault="00000000">
            <w:proofErr w:type="spellStart"/>
            <w:r>
              <w:rPr>
                <w:b/>
                <w:bCs/>
                <w:color w:val="FFFFFF"/>
                <w:sz w:val="18"/>
                <w:szCs w:val="18"/>
              </w:rPr>
              <w:t>PFDavg</w:t>
            </w:r>
            <w:proofErr w:type="spellEnd"/>
          </w:p>
        </w:tc>
        <w:tc>
          <w:tcPr>
            <w:tcW w:w="0" w:type="auto"/>
            <w:shd w:val="clear" w:color="1F3864" w:fill="1F3864"/>
            <w:tcMar>
              <w:top w:w="60" w:type="dxa"/>
              <w:left w:w="80" w:type="dxa"/>
              <w:bottom w:w="60" w:type="dxa"/>
              <w:right w:w="80" w:type="dxa"/>
            </w:tcMar>
            <w:vAlign w:val="center"/>
          </w:tcPr>
          <w:p w14:paraId="318D51EE" w14:textId="77777777" w:rsidR="004F44DD" w:rsidRDefault="00000000">
            <w:r>
              <w:rPr>
                <w:b/>
                <w:bCs/>
                <w:color w:val="FFFFFF"/>
                <w:sz w:val="18"/>
                <w:szCs w:val="18"/>
              </w:rPr>
              <w:t>Result</w:t>
            </w:r>
          </w:p>
        </w:tc>
      </w:tr>
      <w:tr w:rsidR="004F44DD" w14:paraId="5C6A6A14" w14:textId="77777777">
        <w:tblPrEx>
          <w:tblCellMar>
            <w:top w:w="0" w:type="dxa"/>
            <w:bottom w:w="0" w:type="dxa"/>
          </w:tblCellMar>
        </w:tblPrEx>
        <w:tc>
          <w:tcPr>
            <w:tcW w:w="0" w:type="auto"/>
            <w:tcMar>
              <w:top w:w="40" w:type="dxa"/>
              <w:left w:w="80" w:type="dxa"/>
              <w:bottom w:w="40" w:type="dxa"/>
              <w:right w:w="80" w:type="dxa"/>
            </w:tcMar>
            <w:vAlign w:val="center"/>
          </w:tcPr>
          <w:p w14:paraId="5B87C357" w14:textId="77777777" w:rsidR="004F44DD" w:rsidRDefault="00000000">
            <w:r>
              <w:rPr>
                <w:sz w:val="18"/>
                <w:szCs w:val="18"/>
              </w:rPr>
              <w:t>SIF-001</w:t>
            </w:r>
          </w:p>
        </w:tc>
        <w:tc>
          <w:tcPr>
            <w:tcW w:w="0" w:type="auto"/>
            <w:tcMar>
              <w:top w:w="40" w:type="dxa"/>
              <w:left w:w="80" w:type="dxa"/>
              <w:bottom w:w="40" w:type="dxa"/>
              <w:right w:w="80" w:type="dxa"/>
            </w:tcMar>
            <w:vAlign w:val="center"/>
          </w:tcPr>
          <w:p w14:paraId="025DD0DA" w14:textId="77777777" w:rsidR="004F44DD" w:rsidRDefault="00000000">
            <w:r>
              <w:rPr>
                <w:sz w:val="18"/>
                <w:szCs w:val="18"/>
              </w:rPr>
              <w:t>High Pressure Trip</w:t>
            </w:r>
          </w:p>
        </w:tc>
        <w:tc>
          <w:tcPr>
            <w:tcW w:w="0" w:type="auto"/>
            <w:tcMar>
              <w:top w:w="40" w:type="dxa"/>
              <w:left w:w="80" w:type="dxa"/>
              <w:bottom w:w="40" w:type="dxa"/>
              <w:right w:w="80" w:type="dxa"/>
            </w:tcMar>
            <w:vAlign w:val="center"/>
          </w:tcPr>
          <w:p w14:paraId="6421F26A" w14:textId="77777777" w:rsidR="004F44DD" w:rsidRDefault="00000000">
            <w:r>
              <w:rPr>
                <w:sz w:val="18"/>
                <w:szCs w:val="18"/>
              </w:rPr>
              <w:t>2</w:t>
            </w:r>
          </w:p>
        </w:tc>
        <w:tc>
          <w:tcPr>
            <w:tcW w:w="0" w:type="auto"/>
            <w:tcMar>
              <w:top w:w="40" w:type="dxa"/>
              <w:left w:w="80" w:type="dxa"/>
              <w:bottom w:w="40" w:type="dxa"/>
              <w:right w:w="80" w:type="dxa"/>
            </w:tcMar>
            <w:vAlign w:val="center"/>
          </w:tcPr>
          <w:p w14:paraId="055DC7B2" w14:textId="77777777" w:rsidR="004F44DD" w:rsidRDefault="00000000">
            <w:r>
              <w:rPr>
                <w:b/>
                <w:bCs/>
                <w:sz w:val="18"/>
                <w:szCs w:val="18"/>
              </w:rPr>
              <w:t>SIL 2 — Hardware</w:t>
            </w:r>
          </w:p>
        </w:tc>
        <w:tc>
          <w:tcPr>
            <w:tcW w:w="0" w:type="auto"/>
            <w:tcMar>
              <w:top w:w="40" w:type="dxa"/>
              <w:left w:w="80" w:type="dxa"/>
              <w:bottom w:w="40" w:type="dxa"/>
              <w:right w:w="80" w:type="dxa"/>
            </w:tcMar>
            <w:vAlign w:val="center"/>
          </w:tcPr>
          <w:p w14:paraId="79C2B374" w14:textId="77777777" w:rsidR="004F44DD" w:rsidRDefault="00000000">
            <w:r>
              <w:rPr>
                <w:rFonts w:ascii="Consolas" w:eastAsia="Consolas" w:hAnsi="Consolas" w:cs="Consolas"/>
                <w:sz w:val="18"/>
                <w:szCs w:val="18"/>
              </w:rPr>
              <w:t>2.24 × 10-3</w:t>
            </w:r>
          </w:p>
        </w:tc>
        <w:tc>
          <w:tcPr>
            <w:tcW w:w="0" w:type="auto"/>
            <w:shd w:val="clear" w:color="E2EFDA" w:fill="E2EFDA"/>
            <w:tcMar>
              <w:top w:w="40" w:type="dxa"/>
              <w:left w:w="80" w:type="dxa"/>
              <w:bottom w:w="40" w:type="dxa"/>
              <w:right w:w="80" w:type="dxa"/>
            </w:tcMar>
            <w:vAlign w:val="center"/>
          </w:tcPr>
          <w:p w14:paraId="3D6B6765" w14:textId="77777777" w:rsidR="004F44DD" w:rsidRDefault="00000000">
            <w:r>
              <w:rPr>
                <w:b/>
                <w:bCs/>
                <w:color w:val="375623"/>
                <w:sz w:val="18"/>
                <w:szCs w:val="18"/>
              </w:rPr>
              <w:t>PASS</w:t>
            </w:r>
          </w:p>
        </w:tc>
      </w:tr>
    </w:tbl>
    <w:p w14:paraId="797459AE" w14:textId="77777777" w:rsidR="004F44DD" w:rsidRDefault="004F44DD">
      <w:pPr>
        <w:spacing w:after="120"/>
      </w:pPr>
    </w:p>
    <w:tbl>
      <w:tblPr>
        <w:tblW w:w="9360" w:type="dxa"/>
        <w:tblBorders>
          <w:top w:val="none" w:sz="0" w:space="0" w:color="F5F7FA"/>
          <w:left w:val="single" w:sz="12" w:space="0" w:color="B0BEC5"/>
          <w:bottom w:val="none" w:sz="0" w:space="0" w:color="F5F7FA"/>
          <w:right w:val="none" w:sz="0" w:space="0" w:color="F5F7FA"/>
          <w:insideH w:val="none" w:sz="0" w:space="0" w:color="F5F7FA"/>
          <w:insideV w:val="none" w:sz="0" w:space="0" w:color="F5F7FA"/>
        </w:tblBorders>
        <w:tblCellMar>
          <w:left w:w="10" w:type="dxa"/>
          <w:right w:w="10" w:type="dxa"/>
        </w:tblCellMar>
        <w:tblLook w:val="0000" w:firstRow="0" w:lastRow="0" w:firstColumn="0" w:lastColumn="0" w:noHBand="0" w:noVBand="0"/>
      </w:tblPr>
      <w:tblGrid>
        <w:gridCol w:w="9360"/>
      </w:tblGrid>
      <w:tr w:rsidR="004F44DD" w14:paraId="6A5E2839" w14:textId="77777777">
        <w:tblPrEx>
          <w:tblCellMar>
            <w:top w:w="0" w:type="dxa"/>
            <w:bottom w:w="0" w:type="dxa"/>
          </w:tblCellMar>
        </w:tblPrEx>
        <w:tc>
          <w:tcPr>
            <w:tcW w:w="9360" w:type="dxa"/>
            <w:tcBorders>
              <w:top w:val="none" w:sz="0" w:space="0" w:color="F5F7FA"/>
              <w:left w:val="single" w:sz="12" w:space="0" w:color="B0BEC5"/>
              <w:bottom w:val="none" w:sz="0" w:space="0" w:color="F5F7FA"/>
              <w:right w:val="none" w:sz="0" w:space="0" w:color="F5F7FA"/>
            </w:tcBorders>
            <w:shd w:val="clear" w:color="F5F7FA" w:fill="F5F7FA"/>
            <w:tcMar>
              <w:top w:w="80" w:type="dxa"/>
              <w:left w:w="160" w:type="dxa"/>
              <w:bottom w:w="80" w:type="dxa"/>
              <w:right w:w="120" w:type="dxa"/>
            </w:tcMar>
          </w:tcPr>
          <w:p w14:paraId="7FA14EEF" w14:textId="77777777" w:rsidR="004F44DD" w:rsidRDefault="00000000">
            <w:pPr>
              <w:spacing w:after="80"/>
            </w:pPr>
            <w:r>
              <w:rPr>
                <w:i/>
                <w:iCs/>
                <w:sz w:val="18"/>
                <w:szCs w:val="18"/>
              </w:rPr>
              <w:t>Achieved SIL covers random hardware reliability (</w:t>
            </w:r>
            <w:proofErr w:type="spellStart"/>
            <w:r>
              <w:rPr>
                <w:i/>
                <w:iCs/>
                <w:sz w:val="18"/>
                <w:szCs w:val="18"/>
              </w:rPr>
              <w:t>PFDavg</w:t>
            </w:r>
            <w:proofErr w:type="spellEnd"/>
            <w:r>
              <w:rPr>
                <w:i/>
                <w:iCs/>
                <w:sz w:val="18"/>
                <w:szCs w:val="18"/>
              </w:rPr>
              <w:t>) only. Systematic capability assessment required separately per IEC 61511 Clause 11.9.</w:t>
            </w:r>
          </w:p>
        </w:tc>
      </w:tr>
    </w:tbl>
    <w:p w14:paraId="393A0739" w14:textId="77777777" w:rsidR="004F44DD" w:rsidRDefault="004F44DD">
      <w:pPr>
        <w:spacing w:after="120"/>
      </w:pPr>
    </w:p>
    <w:p w14:paraId="0233DA7F" w14:textId="77777777" w:rsidR="004F44DD" w:rsidRDefault="00000000">
      <w:pPr>
        <w:pStyle w:val="Heading1"/>
        <w:pBdr>
          <w:bottom w:val="single" w:sz="4" w:space="0" w:color="2E75B6"/>
        </w:pBdr>
      </w:pPr>
      <w:bookmarkStart w:id="1" w:name="_Toc225073260"/>
      <w:r>
        <w:t>2. SIF Descriptions</w:t>
      </w:r>
      <w:bookmarkEnd w:id="1"/>
    </w:p>
    <w:p w14:paraId="1A51E3E0" w14:textId="77777777" w:rsidR="004F44DD" w:rsidRDefault="00000000">
      <w:pPr>
        <w:pStyle w:val="Heading2"/>
      </w:pPr>
      <w:bookmarkStart w:id="2" w:name="_Toc225073261"/>
      <w:r>
        <w:t>SIF-001: High Pressure Trip</w:t>
      </w:r>
      <w:bookmarkEnd w:id="2"/>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400"/>
        <w:gridCol w:w="6960"/>
      </w:tblGrid>
      <w:tr w:rsidR="004F44DD" w14:paraId="6682459A" w14:textId="77777777">
        <w:tblPrEx>
          <w:tblCellMar>
            <w:top w:w="0" w:type="dxa"/>
            <w:bottom w:w="0" w:type="dxa"/>
          </w:tblCellMar>
        </w:tblPrEx>
        <w:trPr>
          <w:tblHeader/>
        </w:trPr>
        <w:tc>
          <w:tcPr>
            <w:tcW w:w="2400" w:type="dxa"/>
            <w:shd w:val="clear" w:color="1F3864" w:fill="1F3864"/>
            <w:tcMar>
              <w:top w:w="60" w:type="dxa"/>
              <w:left w:w="80" w:type="dxa"/>
              <w:bottom w:w="60" w:type="dxa"/>
              <w:right w:w="80" w:type="dxa"/>
            </w:tcMar>
            <w:vAlign w:val="center"/>
          </w:tcPr>
          <w:p w14:paraId="529FC285" w14:textId="77777777" w:rsidR="004F44DD" w:rsidRDefault="00000000">
            <w:r>
              <w:rPr>
                <w:b/>
                <w:bCs/>
                <w:color w:val="FFFFFF"/>
                <w:sz w:val="18"/>
                <w:szCs w:val="18"/>
              </w:rPr>
              <w:t>Field</w:t>
            </w:r>
          </w:p>
        </w:tc>
        <w:tc>
          <w:tcPr>
            <w:tcW w:w="6960" w:type="dxa"/>
            <w:shd w:val="clear" w:color="1F3864" w:fill="1F3864"/>
            <w:tcMar>
              <w:top w:w="60" w:type="dxa"/>
              <w:left w:w="80" w:type="dxa"/>
              <w:bottom w:w="60" w:type="dxa"/>
              <w:right w:w="80" w:type="dxa"/>
            </w:tcMar>
            <w:vAlign w:val="center"/>
          </w:tcPr>
          <w:p w14:paraId="55F6575C" w14:textId="77777777" w:rsidR="004F44DD" w:rsidRDefault="00000000">
            <w:r>
              <w:rPr>
                <w:b/>
                <w:bCs/>
                <w:color w:val="FFFFFF"/>
                <w:sz w:val="18"/>
                <w:szCs w:val="18"/>
              </w:rPr>
              <w:t>Value</w:t>
            </w:r>
          </w:p>
        </w:tc>
      </w:tr>
      <w:tr w:rsidR="004F44DD" w14:paraId="4FCC7EC7" w14:textId="77777777">
        <w:tblPrEx>
          <w:tblCellMar>
            <w:top w:w="0" w:type="dxa"/>
            <w:bottom w:w="0" w:type="dxa"/>
          </w:tblCellMar>
        </w:tblPrEx>
        <w:tc>
          <w:tcPr>
            <w:tcW w:w="2400" w:type="dxa"/>
            <w:tcMar>
              <w:top w:w="40" w:type="dxa"/>
              <w:left w:w="80" w:type="dxa"/>
              <w:bottom w:w="40" w:type="dxa"/>
              <w:right w:w="80" w:type="dxa"/>
            </w:tcMar>
            <w:vAlign w:val="center"/>
          </w:tcPr>
          <w:p w14:paraId="2EB51557" w14:textId="77777777" w:rsidR="004F44DD" w:rsidRDefault="00000000">
            <w:r>
              <w:rPr>
                <w:sz w:val="18"/>
                <w:szCs w:val="18"/>
              </w:rPr>
              <w:t>SIF Tag</w:t>
            </w:r>
          </w:p>
        </w:tc>
        <w:tc>
          <w:tcPr>
            <w:tcW w:w="6960" w:type="dxa"/>
            <w:tcMar>
              <w:top w:w="40" w:type="dxa"/>
              <w:left w:w="80" w:type="dxa"/>
              <w:bottom w:w="40" w:type="dxa"/>
              <w:right w:w="80" w:type="dxa"/>
            </w:tcMar>
            <w:vAlign w:val="center"/>
          </w:tcPr>
          <w:p w14:paraId="74006FC3" w14:textId="77777777" w:rsidR="004F44DD" w:rsidRDefault="00000000">
            <w:r>
              <w:rPr>
                <w:sz w:val="18"/>
                <w:szCs w:val="18"/>
              </w:rPr>
              <w:t>SIF-001</w:t>
            </w:r>
          </w:p>
        </w:tc>
      </w:tr>
      <w:tr w:rsidR="004F44DD" w14:paraId="386EEFDB" w14:textId="77777777">
        <w:tblPrEx>
          <w:tblCellMar>
            <w:top w:w="0" w:type="dxa"/>
            <w:bottom w:w="0" w:type="dxa"/>
          </w:tblCellMar>
        </w:tblPrEx>
        <w:tc>
          <w:tcPr>
            <w:tcW w:w="2400" w:type="dxa"/>
            <w:shd w:val="clear" w:color="F2F5F8" w:fill="F2F5F8"/>
            <w:tcMar>
              <w:top w:w="40" w:type="dxa"/>
              <w:left w:w="80" w:type="dxa"/>
              <w:bottom w:w="40" w:type="dxa"/>
              <w:right w:w="80" w:type="dxa"/>
            </w:tcMar>
            <w:vAlign w:val="center"/>
          </w:tcPr>
          <w:p w14:paraId="73288AB5" w14:textId="77777777" w:rsidR="004F44DD" w:rsidRDefault="00000000">
            <w:r>
              <w:rPr>
                <w:sz w:val="18"/>
                <w:szCs w:val="18"/>
              </w:rPr>
              <w:t>SIF Name</w:t>
            </w:r>
          </w:p>
        </w:tc>
        <w:tc>
          <w:tcPr>
            <w:tcW w:w="6960" w:type="dxa"/>
            <w:shd w:val="clear" w:color="F2F5F8" w:fill="F2F5F8"/>
            <w:tcMar>
              <w:top w:w="40" w:type="dxa"/>
              <w:left w:w="80" w:type="dxa"/>
              <w:bottom w:w="40" w:type="dxa"/>
              <w:right w:w="80" w:type="dxa"/>
            </w:tcMar>
            <w:vAlign w:val="center"/>
          </w:tcPr>
          <w:p w14:paraId="755E299A" w14:textId="77777777" w:rsidR="004F44DD" w:rsidRDefault="00000000">
            <w:r>
              <w:rPr>
                <w:sz w:val="18"/>
                <w:szCs w:val="18"/>
              </w:rPr>
              <w:t>High Pressure Trip</w:t>
            </w:r>
          </w:p>
        </w:tc>
      </w:tr>
      <w:tr w:rsidR="004F44DD" w14:paraId="1A9F5A18" w14:textId="77777777">
        <w:tblPrEx>
          <w:tblCellMar>
            <w:top w:w="0" w:type="dxa"/>
            <w:bottom w:w="0" w:type="dxa"/>
          </w:tblCellMar>
        </w:tblPrEx>
        <w:tc>
          <w:tcPr>
            <w:tcW w:w="2400" w:type="dxa"/>
            <w:tcMar>
              <w:top w:w="40" w:type="dxa"/>
              <w:left w:w="80" w:type="dxa"/>
              <w:bottom w:w="40" w:type="dxa"/>
              <w:right w:w="80" w:type="dxa"/>
            </w:tcMar>
            <w:vAlign w:val="center"/>
          </w:tcPr>
          <w:p w14:paraId="12F48897" w14:textId="77777777" w:rsidR="004F44DD" w:rsidRDefault="00000000">
            <w:r>
              <w:rPr>
                <w:sz w:val="18"/>
                <w:szCs w:val="18"/>
              </w:rPr>
              <w:t>Description</w:t>
            </w:r>
          </w:p>
        </w:tc>
        <w:tc>
          <w:tcPr>
            <w:tcW w:w="6960" w:type="dxa"/>
            <w:tcMar>
              <w:top w:w="40" w:type="dxa"/>
              <w:left w:w="80" w:type="dxa"/>
              <w:bottom w:w="40" w:type="dxa"/>
              <w:right w:w="80" w:type="dxa"/>
            </w:tcMar>
            <w:vAlign w:val="center"/>
          </w:tcPr>
          <w:p w14:paraId="4A28CF23" w14:textId="77777777" w:rsidR="004F44DD" w:rsidRDefault="00000000">
            <w:r>
              <w:rPr>
                <w:sz w:val="18"/>
                <w:szCs w:val="18"/>
              </w:rPr>
              <w:t>Emergency shutdown of reactor feed on high pressure to prevent overpressure and potential vessel rupture.</w:t>
            </w:r>
          </w:p>
        </w:tc>
      </w:tr>
      <w:tr w:rsidR="004F44DD" w14:paraId="3C2F6CC9" w14:textId="77777777">
        <w:tblPrEx>
          <w:tblCellMar>
            <w:top w:w="0" w:type="dxa"/>
            <w:bottom w:w="0" w:type="dxa"/>
          </w:tblCellMar>
        </w:tblPrEx>
        <w:tc>
          <w:tcPr>
            <w:tcW w:w="2400" w:type="dxa"/>
            <w:shd w:val="clear" w:color="F2F5F8" w:fill="F2F5F8"/>
            <w:tcMar>
              <w:top w:w="40" w:type="dxa"/>
              <w:left w:w="80" w:type="dxa"/>
              <w:bottom w:w="40" w:type="dxa"/>
              <w:right w:w="80" w:type="dxa"/>
            </w:tcMar>
            <w:vAlign w:val="center"/>
          </w:tcPr>
          <w:p w14:paraId="6E4FFF2B" w14:textId="77777777" w:rsidR="004F44DD" w:rsidRDefault="00000000">
            <w:r>
              <w:rPr>
                <w:sz w:val="18"/>
                <w:szCs w:val="18"/>
              </w:rPr>
              <w:t>Hazard</w:t>
            </w:r>
          </w:p>
        </w:tc>
        <w:tc>
          <w:tcPr>
            <w:tcW w:w="6960" w:type="dxa"/>
            <w:shd w:val="clear" w:color="F2F5F8" w:fill="F2F5F8"/>
            <w:tcMar>
              <w:top w:w="40" w:type="dxa"/>
              <w:left w:w="80" w:type="dxa"/>
              <w:bottom w:w="40" w:type="dxa"/>
              <w:right w:w="80" w:type="dxa"/>
            </w:tcMar>
            <w:vAlign w:val="center"/>
          </w:tcPr>
          <w:p w14:paraId="0DFCF428" w14:textId="77777777" w:rsidR="004F44DD" w:rsidRDefault="00000000">
            <w:r>
              <w:rPr>
                <w:sz w:val="18"/>
                <w:szCs w:val="18"/>
              </w:rPr>
              <w:t>Reactor overpressure leading to loss of containment of hazardous materials.</w:t>
            </w:r>
          </w:p>
        </w:tc>
      </w:tr>
      <w:tr w:rsidR="004F44DD" w14:paraId="6490B748" w14:textId="77777777">
        <w:tblPrEx>
          <w:tblCellMar>
            <w:top w:w="0" w:type="dxa"/>
            <w:bottom w:w="0" w:type="dxa"/>
          </w:tblCellMar>
        </w:tblPrEx>
        <w:tc>
          <w:tcPr>
            <w:tcW w:w="2400" w:type="dxa"/>
            <w:tcMar>
              <w:top w:w="40" w:type="dxa"/>
              <w:left w:w="80" w:type="dxa"/>
              <w:bottom w:w="40" w:type="dxa"/>
              <w:right w:w="80" w:type="dxa"/>
            </w:tcMar>
            <w:vAlign w:val="center"/>
          </w:tcPr>
          <w:p w14:paraId="026D3516" w14:textId="77777777" w:rsidR="004F44DD" w:rsidRDefault="00000000">
            <w:r>
              <w:rPr>
                <w:sz w:val="18"/>
                <w:szCs w:val="18"/>
              </w:rPr>
              <w:t>Demand Mode</w:t>
            </w:r>
          </w:p>
        </w:tc>
        <w:tc>
          <w:tcPr>
            <w:tcW w:w="6960" w:type="dxa"/>
            <w:tcMar>
              <w:top w:w="40" w:type="dxa"/>
              <w:left w:w="80" w:type="dxa"/>
              <w:bottom w:w="40" w:type="dxa"/>
              <w:right w:w="80" w:type="dxa"/>
            </w:tcMar>
            <w:vAlign w:val="center"/>
          </w:tcPr>
          <w:p w14:paraId="329A4D35" w14:textId="77777777" w:rsidR="004F44DD" w:rsidRDefault="00000000">
            <w:r>
              <w:rPr>
                <w:sz w:val="18"/>
                <w:szCs w:val="18"/>
              </w:rPr>
              <w:t>Low Demand</w:t>
            </w:r>
          </w:p>
        </w:tc>
      </w:tr>
      <w:tr w:rsidR="004F44DD" w14:paraId="307339D5" w14:textId="77777777">
        <w:tblPrEx>
          <w:tblCellMar>
            <w:top w:w="0" w:type="dxa"/>
            <w:bottom w:w="0" w:type="dxa"/>
          </w:tblCellMar>
        </w:tblPrEx>
        <w:tc>
          <w:tcPr>
            <w:tcW w:w="2400" w:type="dxa"/>
            <w:shd w:val="clear" w:color="F2F5F8" w:fill="F2F5F8"/>
            <w:tcMar>
              <w:top w:w="40" w:type="dxa"/>
              <w:left w:w="80" w:type="dxa"/>
              <w:bottom w:w="40" w:type="dxa"/>
              <w:right w:w="80" w:type="dxa"/>
            </w:tcMar>
            <w:vAlign w:val="center"/>
          </w:tcPr>
          <w:p w14:paraId="1ED42B83" w14:textId="77777777" w:rsidR="004F44DD" w:rsidRDefault="00000000">
            <w:r>
              <w:rPr>
                <w:sz w:val="18"/>
                <w:szCs w:val="18"/>
              </w:rPr>
              <w:t>Target SIL</w:t>
            </w:r>
          </w:p>
        </w:tc>
        <w:tc>
          <w:tcPr>
            <w:tcW w:w="6960" w:type="dxa"/>
            <w:shd w:val="clear" w:color="F2F5F8" w:fill="F2F5F8"/>
            <w:tcMar>
              <w:top w:w="40" w:type="dxa"/>
              <w:left w:w="80" w:type="dxa"/>
              <w:bottom w:w="40" w:type="dxa"/>
              <w:right w:w="80" w:type="dxa"/>
            </w:tcMar>
            <w:vAlign w:val="center"/>
          </w:tcPr>
          <w:p w14:paraId="4C95F8B6" w14:textId="77777777" w:rsidR="004F44DD" w:rsidRDefault="00000000">
            <w:r>
              <w:rPr>
                <w:sz w:val="18"/>
                <w:szCs w:val="18"/>
              </w:rPr>
              <w:t>2</w:t>
            </w:r>
          </w:p>
        </w:tc>
      </w:tr>
      <w:tr w:rsidR="004F44DD" w14:paraId="39879075" w14:textId="77777777">
        <w:tblPrEx>
          <w:tblCellMar>
            <w:top w:w="0" w:type="dxa"/>
            <w:bottom w:w="0" w:type="dxa"/>
          </w:tblCellMar>
        </w:tblPrEx>
        <w:tc>
          <w:tcPr>
            <w:tcW w:w="2400" w:type="dxa"/>
            <w:tcMar>
              <w:top w:w="40" w:type="dxa"/>
              <w:left w:w="80" w:type="dxa"/>
              <w:bottom w:w="40" w:type="dxa"/>
              <w:right w:w="80" w:type="dxa"/>
            </w:tcMar>
            <w:vAlign w:val="center"/>
          </w:tcPr>
          <w:p w14:paraId="4F7E6071" w14:textId="77777777" w:rsidR="004F44DD" w:rsidRDefault="00000000">
            <w:r>
              <w:rPr>
                <w:sz w:val="18"/>
                <w:szCs w:val="18"/>
              </w:rPr>
              <w:t>Mission Time LT</w:t>
            </w:r>
          </w:p>
        </w:tc>
        <w:tc>
          <w:tcPr>
            <w:tcW w:w="6960" w:type="dxa"/>
            <w:tcMar>
              <w:top w:w="40" w:type="dxa"/>
              <w:left w:w="80" w:type="dxa"/>
              <w:bottom w:w="40" w:type="dxa"/>
              <w:right w:w="80" w:type="dxa"/>
            </w:tcMar>
            <w:vAlign w:val="center"/>
          </w:tcPr>
          <w:p w14:paraId="3E46B481" w14:textId="77777777" w:rsidR="004F44DD" w:rsidRDefault="00000000">
            <w:r>
              <w:rPr>
                <w:sz w:val="18"/>
                <w:szCs w:val="18"/>
              </w:rPr>
              <w:t>87,600 hours (10.0 years)</w:t>
            </w:r>
          </w:p>
        </w:tc>
      </w:tr>
    </w:tbl>
    <w:p w14:paraId="20BD98F2" w14:textId="77777777" w:rsidR="004F44DD" w:rsidRDefault="004F44DD">
      <w:pPr>
        <w:spacing w:after="120"/>
      </w:pPr>
    </w:p>
    <w:p w14:paraId="24A1377C" w14:textId="77777777" w:rsidR="004F44DD" w:rsidRDefault="00000000">
      <w:pPr>
        <w:pStyle w:val="Heading1"/>
        <w:pBdr>
          <w:bottom w:val="single" w:sz="4" w:space="0" w:color="2E75B6"/>
        </w:pBdr>
      </w:pPr>
      <w:bookmarkStart w:id="3" w:name="_Toc225073262"/>
      <w:r>
        <w:t>3. Architecture</w:t>
      </w:r>
      <w:bookmarkEnd w:id="3"/>
    </w:p>
    <w:p w14:paraId="57DA5308" w14:textId="77777777" w:rsidR="004F44DD" w:rsidRDefault="00000000">
      <w:pPr>
        <w:pStyle w:val="Heading2"/>
      </w:pPr>
      <w:bookmarkStart w:id="4" w:name="_Toc225073263"/>
      <w:r>
        <w:t>SIF-001</w:t>
      </w:r>
      <w:bookmarkEnd w:id="4"/>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3569"/>
        <w:gridCol w:w="3226"/>
        <w:gridCol w:w="2565"/>
      </w:tblGrid>
      <w:tr w:rsidR="004F44DD" w14:paraId="4A7E7E7A"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6DB04294" w14:textId="77777777" w:rsidR="004F44DD" w:rsidRDefault="00000000">
            <w:r>
              <w:rPr>
                <w:b/>
                <w:bCs/>
                <w:color w:val="FFFFFF"/>
                <w:sz w:val="18"/>
                <w:szCs w:val="18"/>
              </w:rPr>
              <w:t>Subsystem</w:t>
            </w:r>
          </w:p>
        </w:tc>
        <w:tc>
          <w:tcPr>
            <w:tcW w:w="0" w:type="auto"/>
            <w:shd w:val="clear" w:color="1F3864" w:fill="1F3864"/>
            <w:tcMar>
              <w:top w:w="60" w:type="dxa"/>
              <w:left w:w="80" w:type="dxa"/>
              <w:bottom w:w="60" w:type="dxa"/>
              <w:right w:w="80" w:type="dxa"/>
            </w:tcMar>
            <w:vAlign w:val="center"/>
          </w:tcPr>
          <w:p w14:paraId="1DF71E74" w14:textId="77777777" w:rsidR="004F44DD" w:rsidRDefault="00000000">
            <w:r>
              <w:rPr>
                <w:b/>
                <w:bCs/>
                <w:color w:val="FFFFFF"/>
                <w:sz w:val="18"/>
                <w:szCs w:val="18"/>
              </w:rPr>
              <w:t>Architecture</w:t>
            </w:r>
          </w:p>
        </w:tc>
        <w:tc>
          <w:tcPr>
            <w:tcW w:w="0" w:type="auto"/>
            <w:shd w:val="clear" w:color="1F3864" w:fill="1F3864"/>
            <w:tcMar>
              <w:top w:w="60" w:type="dxa"/>
              <w:left w:w="80" w:type="dxa"/>
              <w:bottom w:w="60" w:type="dxa"/>
              <w:right w:w="80" w:type="dxa"/>
            </w:tcMar>
            <w:vAlign w:val="center"/>
          </w:tcPr>
          <w:p w14:paraId="2C581731" w14:textId="77777777" w:rsidR="004F44DD" w:rsidRDefault="00000000">
            <w:r>
              <w:rPr>
                <w:b/>
                <w:bCs/>
                <w:color w:val="FFFFFF"/>
                <w:sz w:val="18"/>
                <w:szCs w:val="18"/>
              </w:rPr>
              <w:t>Channels</w:t>
            </w:r>
          </w:p>
        </w:tc>
      </w:tr>
      <w:tr w:rsidR="004F44DD" w14:paraId="3DFC1BEC" w14:textId="77777777">
        <w:tblPrEx>
          <w:tblCellMar>
            <w:top w:w="0" w:type="dxa"/>
            <w:bottom w:w="0" w:type="dxa"/>
          </w:tblCellMar>
        </w:tblPrEx>
        <w:tc>
          <w:tcPr>
            <w:tcW w:w="0" w:type="auto"/>
            <w:tcMar>
              <w:top w:w="40" w:type="dxa"/>
              <w:left w:w="80" w:type="dxa"/>
              <w:bottom w:w="40" w:type="dxa"/>
              <w:right w:w="80" w:type="dxa"/>
            </w:tcMar>
            <w:vAlign w:val="center"/>
          </w:tcPr>
          <w:p w14:paraId="71C6F9B1" w14:textId="77777777" w:rsidR="004F44DD" w:rsidRDefault="00000000">
            <w:r>
              <w:rPr>
                <w:sz w:val="18"/>
                <w:szCs w:val="18"/>
              </w:rPr>
              <w:t>Sensors</w:t>
            </w:r>
          </w:p>
        </w:tc>
        <w:tc>
          <w:tcPr>
            <w:tcW w:w="0" w:type="auto"/>
            <w:tcMar>
              <w:top w:w="40" w:type="dxa"/>
              <w:left w:w="80" w:type="dxa"/>
              <w:bottom w:w="40" w:type="dxa"/>
              <w:right w:w="80" w:type="dxa"/>
            </w:tcMar>
            <w:vAlign w:val="center"/>
          </w:tcPr>
          <w:p w14:paraId="7965E04D" w14:textId="77777777" w:rsidR="004F44DD" w:rsidRDefault="00000000">
            <w:r>
              <w:rPr>
                <w:sz w:val="18"/>
                <w:szCs w:val="18"/>
              </w:rPr>
              <w:t>2oo3</w:t>
            </w:r>
          </w:p>
        </w:tc>
        <w:tc>
          <w:tcPr>
            <w:tcW w:w="0" w:type="auto"/>
            <w:tcMar>
              <w:top w:w="40" w:type="dxa"/>
              <w:left w:w="80" w:type="dxa"/>
              <w:bottom w:w="40" w:type="dxa"/>
              <w:right w:w="80" w:type="dxa"/>
            </w:tcMar>
            <w:vAlign w:val="center"/>
          </w:tcPr>
          <w:p w14:paraId="545AE47B" w14:textId="77777777" w:rsidR="004F44DD" w:rsidRDefault="00000000">
            <w:r>
              <w:rPr>
                <w:sz w:val="18"/>
                <w:szCs w:val="18"/>
              </w:rPr>
              <w:t>3</w:t>
            </w:r>
          </w:p>
        </w:tc>
      </w:tr>
      <w:tr w:rsidR="004F44DD" w14:paraId="595AC725"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0BC81364" w14:textId="77777777" w:rsidR="004F44DD" w:rsidRDefault="00000000">
            <w:r>
              <w:rPr>
                <w:sz w:val="18"/>
                <w:szCs w:val="18"/>
              </w:rPr>
              <w:t>Logic Solver</w:t>
            </w:r>
          </w:p>
        </w:tc>
        <w:tc>
          <w:tcPr>
            <w:tcW w:w="0" w:type="auto"/>
            <w:shd w:val="clear" w:color="F2F5F8" w:fill="F2F5F8"/>
            <w:tcMar>
              <w:top w:w="40" w:type="dxa"/>
              <w:left w:w="80" w:type="dxa"/>
              <w:bottom w:w="40" w:type="dxa"/>
              <w:right w:w="80" w:type="dxa"/>
            </w:tcMar>
            <w:vAlign w:val="center"/>
          </w:tcPr>
          <w:p w14:paraId="159C90F6" w14:textId="77777777" w:rsidR="004F44DD" w:rsidRDefault="00000000">
            <w:r>
              <w:rPr>
                <w:sz w:val="18"/>
                <w:szCs w:val="18"/>
              </w:rPr>
              <w:t>1oo2</w:t>
            </w:r>
          </w:p>
        </w:tc>
        <w:tc>
          <w:tcPr>
            <w:tcW w:w="0" w:type="auto"/>
            <w:shd w:val="clear" w:color="F2F5F8" w:fill="F2F5F8"/>
            <w:tcMar>
              <w:top w:w="40" w:type="dxa"/>
              <w:left w:w="80" w:type="dxa"/>
              <w:bottom w:w="40" w:type="dxa"/>
              <w:right w:w="80" w:type="dxa"/>
            </w:tcMar>
            <w:vAlign w:val="center"/>
          </w:tcPr>
          <w:p w14:paraId="3271F899" w14:textId="77777777" w:rsidR="004F44DD" w:rsidRDefault="00000000">
            <w:r>
              <w:rPr>
                <w:sz w:val="18"/>
                <w:szCs w:val="18"/>
              </w:rPr>
              <w:t>2</w:t>
            </w:r>
          </w:p>
        </w:tc>
      </w:tr>
      <w:tr w:rsidR="004F44DD" w14:paraId="03589652" w14:textId="77777777">
        <w:tblPrEx>
          <w:tblCellMar>
            <w:top w:w="0" w:type="dxa"/>
            <w:bottom w:w="0" w:type="dxa"/>
          </w:tblCellMar>
        </w:tblPrEx>
        <w:tc>
          <w:tcPr>
            <w:tcW w:w="0" w:type="auto"/>
            <w:tcMar>
              <w:top w:w="40" w:type="dxa"/>
              <w:left w:w="80" w:type="dxa"/>
              <w:bottom w:w="40" w:type="dxa"/>
              <w:right w:w="80" w:type="dxa"/>
            </w:tcMar>
            <w:vAlign w:val="center"/>
          </w:tcPr>
          <w:p w14:paraId="0A96ADD0" w14:textId="77777777" w:rsidR="004F44DD" w:rsidRDefault="00000000">
            <w:r>
              <w:rPr>
                <w:sz w:val="18"/>
                <w:szCs w:val="18"/>
              </w:rPr>
              <w:t>Final Elements</w:t>
            </w:r>
          </w:p>
        </w:tc>
        <w:tc>
          <w:tcPr>
            <w:tcW w:w="0" w:type="auto"/>
            <w:tcMar>
              <w:top w:w="40" w:type="dxa"/>
              <w:left w:w="80" w:type="dxa"/>
              <w:bottom w:w="40" w:type="dxa"/>
              <w:right w:w="80" w:type="dxa"/>
            </w:tcMar>
            <w:vAlign w:val="center"/>
          </w:tcPr>
          <w:p w14:paraId="5196B018" w14:textId="77777777" w:rsidR="004F44DD" w:rsidRDefault="00000000">
            <w:r>
              <w:rPr>
                <w:sz w:val="18"/>
                <w:szCs w:val="18"/>
              </w:rPr>
              <w:t>1oo2</w:t>
            </w:r>
          </w:p>
        </w:tc>
        <w:tc>
          <w:tcPr>
            <w:tcW w:w="0" w:type="auto"/>
            <w:tcMar>
              <w:top w:w="40" w:type="dxa"/>
              <w:left w:w="80" w:type="dxa"/>
              <w:bottom w:w="40" w:type="dxa"/>
              <w:right w:w="80" w:type="dxa"/>
            </w:tcMar>
            <w:vAlign w:val="center"/>
          </w:tcPr>
          <w:p w14:paraId="1CEE7704" w14:textId="77777777" w:rsidR="004F44DD" w:rsidRDefault="00000000">
            <w:r>
              <w:rPr>
                <w:sz w:val="18"/>
                <w:szCs w:val="18"/>
              </w:rPr>
              <w:t>2</w:t>
            </w:r>
          </w:p>
        </w:tc>
      </w:tr>
    </w:tbl>
    <w:p w14:paraId="788B6E4D" w14:textId="77777777" w:rsidR="004F44DD" w:rsidRDefault="004F44DD">
      <w:pPr>
        <w:spacing w:after="120"/>
      </w:pPr>
    </w:p>
    <w:p w14:paraId="181367C0" w14:textId="77777777" w:rsidR="004F44DD" w:rsidRDefault="00000000">
      <w:pPr>
        <w:pStyle w:val="Heading1"/>
        <w:pBdr>
          <w:bottom w:val="single" w:sz="4" w:space="0" w:color="2E75B6"/>
        </w:pBdr>
      </w:pPr>
      <w:bookmarkStart w:id="5" w:name="_Toc225073264"/>
      <w:r>
        <w:t>4. Failure Data</w:t>
      </w:r>
      <w:bookmarkEnd w:id="5"/>
    </w:p>
    <w:p w14:paraId="3B7FFA41" w14:textId="77777777" w:rsidR="004F44DD" w:rsidRDefault="00000000">
      <w:pPr>
        <w:spacing w:after="80"/>
      </w:pPr>
      <w:r>
        <w:t>The following table presents the reliability input data for all channels. All values as entered by the engineer of record.</w:t>
      </w:r>
    </w:p>
    <w:p w14:paraId="37B070B9" w14:textId="77777777" w:rsidR="004F44DD" w:rsidRDefault="004F44DD">
      <w:pPr>
        <w:spacing w:after="120"/>
      </w:pPr>
    </w:p>
    <w:p w14:paraId="06E12C46" w14:textId="77777777" w:rsidR="004F44DD" w:rsidRDefault="00000000">
      <w:pPr>
        <w:pStyle w:val="Heading2"/>
      </w:pPr>
      <w:bookmarkStart w:id="6" w:name="_Toc225073265"/>
      <w:r>
        <w:t>SIF-001</w:t>
      </w:r>
      <w:bookmarkEnd w:id="6"/>
    </w:p>
    <w:p w14:paraId="076C1C5A" w14:textId="77777777" w:rsidR="004F44DD" w:rsidRDefault="00000000">
      <w:pPr>
        <w:pStyle w:val="Heading3"/>
      </w:pPr>
      <w:bookmarkStart w:id="7" w:name="_Toc225073266"/>
      <w:r>
        <w:t>Sensors</w:t>
      </w:r>
      <w:bookmarkEnd w:id="7"/>
    </w:p>
    <w:p w14:paraId="59884E88" w14:textId="77777777" w:rsidR="004F44DD" w:rsidRDefault="00000000">
      <w:pPr>
        <w:spacing w:after="80"/>
      </w:pPr>
      <w:r>
        <w:rPr>
          <w:b/>
          <w:bCs/>
          <w:color w:val="1F3864"/>
          <w:sz w:val="18"/>
          <w:szCs w:val="18"/>
        </w:rPr>
        <w:t>Table A — Reliability Parameters</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113"/>
        <w:gridCol w:w="2113"/>
        <w:gridCol w:w="1208"/>
        <w:gridCol w:w="1208"/>
        <w:gridCol w:w="1510"/>
        <w:gridCol w:w="1208"/>
      </w:tblGrid>
      <w:tr w:rsidR="004F44DD" w14:paraId="0B6C6104"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5D39AD31" w14:textId="77777777" w:rsidR="004F44DD" w:rsidRDefault="00000000">
            <w:r>
              <w:rPr>
                <w:b/>
                <w:bCs/>
                <w:color w:val="FFFFFF"/>
                <w:sz w:val="18"/>
                <w:szCs w:val="18"/>
              </w:rPr>
              <w:t>Instrument Tag</w:t>
            </w:r>
          </w:p>
        </w:tc>
        <w:tc>
          <w:tcPr>
            <w:tcW w:w="1400" w:type="dxa"/>
            <w:shd w:val="clear" w:color="1F3864" w:fill="1F3864"/>
            <w:tcMar>
              <w:top w:w="60" w:type="dxa"/>
              <w:left w:w="80" w:type="dxa"/>
              <w:bottom w:w="60" w:type="dxa"/>
              <w:right w:w="80" w:type="dxa"/>
            </w:tcMar>
            <w:vAlign w:val="center"/>
          </w:tcPr>
          <w:p w14:paraId="08B61F53" w14:textId="77777777" w:rsidR="004F44DD" w:rsidRDefault="00000000">
            <w:proofErr w:type="spellStart"/>
            <w:r>
              <w:rPr>
                <w:b/>
                <w:bCs/>
                <w:color w:val="FFFFFF"/>
                <w:sz w:val="18"/>
                <w:szCs w:val="18"/>
              </w:rPr>
              <w:t>λD</w:t>
            </w:r>
            <w:proofErr w:type="spellEnd"/>
            <w:r>
              <w:rPr>
                <w:b/>
                <w:bCs/>
                <w:color w:val="FFFFFF"/>
                <w:sz w:val="18"/>
                <w:szCs w:val="18"/>
              </w:rPr>
              <w:t xml:space="preserve"> (failures/hr)</w:t>
            </w:r>
          </w:p>
        </w:tc>
        <w:tc>
          <w:tcPr>
            <w:tcW w:w="800" w:type="dxa"/>
            <w:shd w:val="clear" w:color="1F3864" w:fill="1F3864"/>
            <w:tcMar>
              <w:top w:w="60" w:type="dxa"/>
              <w:left w:w="80" w:type="dxa"/>
              <w:bottom w:w="60" w:type="dxa"/>
              <w:right w:w="80" w:type="dxa"/>
            </w:tcMar>
            <w:vAlign w:val="center"/>
          </w:tcPr>
          <w:p w14:paraId="4DDC638E" w14:textId="77777777" w:rsidR="004F44DD" w:rsidRDefault="00000000">
            <w:r>
              <w:rPr>
                <w:b/>
                <w:bCs/>
                <w:color w:val="FFFFFF"/>
                <w:sz w:val="18"/>
                <w:szCs w:val="18"/>
              </w:rPr>
              <w:t>DC (%)</w:t>
            </w:r>
          </w:p>
        </w:tc>
        <w:tc>
          <w:tcPr>
            <w:tcW w:w="800" w:type="dxa"/>
            <w:shd w:val="clear" w:color="1F3864" w:fill="1F3864"/>
            <w:tcMar>
              <w:top w:w="60" w:type="dxa"/>
              <w:left w:w="80" w:type="dxa"/>
              <w:bottom w:w="60" w:type="dxa"/>
              <w:right w:w="80" w:type="dxa"/>
            </w:tcMar>
            <w:vAlign w:val="center"/>
          </w:tcPr>
          <w:p w14:paraId="1AE42577" w14:textId="77777777" w:rsidR="004F44DD" w:rsidRDefault="00000000">
            <w:r>
              <w:rPr>
                <w:b/>
                <w:bCs/>
                <w:color w:val="FFFFFF"/>
                <w:sz w:val="18"/>
                <w:szCs w:val="18"/>
              </w:rPr>
              <w:t>PTC (%)</w:t>
            </w:r>
          </w:p>
        </w:tc>
        <w:tc>
          <w:tcPr>
            <w:tcW w:w="1000" w:type="dxa"/>
            <w:shd w:val="clear" w:color="1F3864" w:fill="1F3864"/>
            <w:tcMar>
              <w:top w:w="60" w:type="dxa"/>
              <w:left w:w="80" w:type="dxa"/>
              <w:bottom w:w="60" w:type="dxa"/>
              <w:right w:w="80" w:type="dxa"/>
            </w:tcMar>
            <w:vAlign w:val="center"/>
          </w:tcPr>
          <w:p w14:paraId="3D7E08C4" w14:textId="77777777" w:rsidR="004F44DD" w:rsidRDefault="00000000">
            <w:r>
              <w:rPr>
                <w:b/>
                <w:bCs/>
                <w:color w:val="FFFFFF"/>
                <w:sz w:val="18"/>
                <w:szCs w:val="18"/>
              </w:rPr>
              <w:t>TI (hrs)</w:t>
            </w:r>
          </w:p>
        </w:tc>
        <w:tc>
          <w:tcPr>
            <w:tcW w:w="800" w:type="dxa"/>
            <w:shd w:val="clear" w:color="1F3864" w:fill="1F3864"/>
            <w:tcMar>
              <w:top w:w="60" w:type="dxa"/>
              <w:left w:w="80" w:type="dxa"/>
              <w:bottom w:w="60" w:type="dxa"/>
              <w:right w:w="80" w:type="dxa"/>
            </w:tcMar>
            <w:vAlign w:val="center"/>
          </w:tcPr>
          <w:p w14:paraId="27232C6F" w14:textId="77777777" w:rsidR="004F44DD" w:rsidRDefault="00000000">
            <w:r>
              <w:rPr>
                <w:b/>
                <w:bCs/>
                <w:color w:val="FFFFFF"/>
                <w:sz w:val="18"/>
                <w:szCs w:val="18"/>
              </w:rPr>
              <w:t>MTTR (hrs)</w:t>
            </w:r>
          </w:p>
        </w:tc>
      </w:tr>
      <w:tr w:rsidR="004F44DD" w14:paraId="77FF459C" w14:textId="77777777">
        <w:tblPrEx>
          <w:tblCellMar>
            <w:top w:w="0" w:type="dxa"/>
            <w:bottom w:w="0" w:type="dxa"/>
          </w:tblCellMar>
        </w:tblPrEx>
        <w:tc>
          <w:tcPr>
            <w:tcW w:w="1400" w:type="dxa"/>
            <w:tcMar>
              <w:top w:w="40" w:type="dxa"/>
              <w:left w:w="80" w:type="dxa"/>
              <w:bottom w:w="40" w:type="dxa"/>
              <w:right w:w="80" w:type="dxa"/>
            </w:tcMar>
            <w:vAlign w:val="center"/>
          </w:tcPr>
          <w:p w14:paraId="57D27CE4" w14:textId="77777777" w:rsidR="004F44DD" w:rsidRDefault="00000000">
            <w:r>
              <w:rPr>
                <w:sz w:val="18"/>
                <w:szCs w:val="18"/>
              </w:rPr>
              <w:t>PT-101A</w:t>
            </w:r>
          </w:p>
        </w:tc>
        <w:tc>
          <w:tcPr>
            <w:tcW w:w="1400" w:type="dxa"/>
            <w:tcMar>
              <w:top w:w="40" w:type="dxa"/>
              <w:left w:w="80" w:type="dxa"/>
              <w:bottom w:w="40" w:type="dxa"/>
              <w:right w:w="80" w:type="dxa"/>
            </w:tcMar>
            <w:vAlign w:val="center"/>
          </w:tcPr>
          <w:p w14:paraId="410E17A3" w14:textId="77777777" w:rsidR="004F44DD" w:rsidRDefault="00000000">
            <w:r>
              <w:rPr>
                <w:sz w:val="18"/>
                <w:szCs w:val="18"/>
              </w:rPr>
              <w:t>3.00 × 10-6</w:t>
            </w:r>
          </w:p>
        </w:tc>
        <w:tc>
          <w:tcPr>
            <w:tcW w:w="800" w:type="dxa"/>
            <w:tcMar>
              <w:top w:w="40" w:type="dxa"/>
              <w:left w:w="80" w:type="dxa"/>
              <w:bottom w:w="40" w:type="dxa"/>
              <w:right w:w="80" w:type="dxa"/>
            </w:tcMar>
            <w:vAlign w:val="center"/>
          </w:tcPr>
          <w:p w14:paraId="54AD95C4" w14:textId="77777777" w:rsidR="004F44DD" w:rsidRDefault="00000000">
            <w:r>
              <w:rPr>
                <w:sz w:val="18"/>
                <w:szCs w:val="18"/>
              </w:rPr>
              <w:t>65%</w:t>
            </w:r>
          </w:p>
        </w:tc>
        <w:tc>
          <w:tcPr>
            <w:tcW w:w="800" w:type="dxa"/>
            <w:tcMar>
              <w:top w:w="40" w:type="dxa"/>
              <w:left w:w="80" w:type="dxa"/>
              <w:bottom w:w="40" w:type="dxa"/>
              <w:right w:w="80" w:type="dxa"/>
            </w:tcMar>
            <w:vAlign w:val="center"/>
          </w:tcPr>
          <w:p w14:paraId="225759F8" w14:textId="77777777" w:rsidR="004F44DD" w:rsidRDefault="00000000">
            <w:r>
              <w:rPr>
                <w:sz w:val="18"/>
                <w:szCs w:val="18"/>
              </w:rPr>
              <w:t>90%</w:t>
            </w:r>
          </w:p>
        </w:tc>
        <w:tc>
          <w:tcPr>
            <w:tcW w:w="1000" w:type="dxa"/>
            <w:tcMar>
              <w:top w:w="40" w:type="dxa"/>
              <w:left w:w="80" w:type="dxa"/>
              <w:bottom w:w="40" w:type="dxa"/>
              <w:right w:w="80" w:type="dxa"/>
            </w:tcMar>
            <w:vAlign w:val="center"/>
          </w:tcPr>
          <w:p w14:paraId="0C2349CD" w14:textId="77777777" w:rsidR="004F44DD" w:rsidRDefault="00000000">
            <w:r>
              <w:rPr>
                <w:sz w:val="18"/>
                <w:szCs w:val="18"/>
              </w:rPr>
              <w:t>8,760</w:t>
            </w:r>
          </w:p>
        </w:tc>
        <w:tc>
          <w:tcPr>
            <w:tcW w:w="800" w:type="dxa"/>
            <w:tcMar>
              <w:top w:w="40" w:type="dxa"/>
              <w:left w:w="80" w:type="dxa"/>
              <w:bottom w:w="40" w:type="dxa"/>
              <w:right w:w="80" w:type="dxa"/>
            </w:tcMar>
            <w:vAlign w:val="center"/>
          </w:tcPr>
          <w:p w14:paraId="40D2F49F" w14:textId="77777777" w:rsidR="004F44DD" w:rsidRDefault="00000000">
            <w:r>
              <w:rPr>
                <w:sz w:val="18"/>
                <w:szCs w:val="18"/>
              </w:rPr>
              <w:t>8</w:t>
            </w:r>
          </w:p>
        </w:tc>
      </w:tr>
      <w:tr w:rsidR="004F44DD" w14:paraId="1A10D728"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171E6750" w14:textId="77777777" w:rsidR="004F44DD" w:rsidRDefault="00000000">
            <w:r>
              <w:rPr>
                <w:sz w:val="18"/>
                <w:szCs w:val="18"/>
              </w:rPr>
              <w:t>PT-101B</w:t>
            </w:r>
          </w:p>
        </w:tc>
        <w:tc>
          <w:tcPr>
            <w:tcW w:w="1400" w:type="dxa"/>
            <w:shd w:val="clear" w:color="F2F5F8" w:fill="F2F5F8"/>
            <w:tcMar>
              <w:top w:w="40" w:type="dxa"/>
              <w:left w:w="80" w:type="dxa"/>
              <w:bottom w:w="40" w:type="dxa"/>
              <w:right w:w="80" w:type="dxa"/>
            </w:tcMar>
            <w:vAlign w:val="center"/>
          </w:tcPr>
          <w:p w14:paraId="046E2270" w14:textId="77777777" w:rsidR="004F44DD" w:rsidRDefault="00000000">
            <w:r>
              <w:rPr>
                <w:sz w:val="18"/>
                <w:szCs w:val="18"/>
              </w:rPr>
              <w:t>3.00 × 10-6</w:t>
            </w:r>
          </w:p>
        </w:tc>
        <w:tc>
          <w:tcPr>
            <w:tcW w:w="800" w:type="dxa"/>
            <w:shd w:val="clear" w:color="F2F5F8" w:fill="F2F5F8"/>
            <w:tcMar>
              <w:top w:w="40" w:type="dxa"/>
              <w:left w:w="80" w:type="dxa"/>
              <w:bottom w:w="40" w:type="dxa"/>
              <w:right w:w="80" w:type="dxa"/>
            </w:tcMar>
            <w:vAlign w:val="center"/>
          </w:tcPr>
          <w:p w14:paraId="102BC2E9" w14:textId="77777777" w:rsidR="004F44DD" w:rsidRDefault="00000000">
            <w:r>
              <w:rPr>
                <w:sz w:val="18"/>
                <w:szCs w:val="18"/>
              </w:rPr>
              <w:t>65%</w:t>
            </w:r>
          </w:p>
        </w:tc>
        <w:tc>
          <w:tcPr>
            <w:tcW w:w="800" w:type="dxa"/>
            <w:shd w:val="clear" w:color="F2F5F8" w:fill="F2F5F8"/>
            <w:tcMar>
              <w:top w:w="40" w:type="dxa"/>
              <w:left w:w="80" w:type="dxa"/>
              <w:bottom w:w="40" w:type="dxa"/>
              <w:right w:w="80" w:type="dxa"/>
            </w:tcMar>
            <w:vAlign w:val="center"/>
          </w:tcPr>
          <w:p w14:paraId="79E11C2A" w14:textId="77777777" w:rsidR="004F44DD" w:rsidRDefault="00000000">
            <w:r>
              <w:rPr>
                <w:sz w:val="18"/>
                <w:szCs w:val="18"/>
              </w:rPr>
              <w:t>90%</w:t>
            </w:r>
          </w:p>
        </w:tc>
        <w:tc>
          <w:tcPr>
            <w:tcW w:w="1000" w:type="dxa"/>
            <w:shd w:val="clear" w:color="F2F5F8" w:fill="F2F5F8"/>
            <w:tcMar>
              <w:top w:w="40" w:type="dxa"/>
              <w:left w:w="80" w:type="dxa"/>
              <w:bottom w:w="40" w:type="dxa"/>
              <w:right w:w="80" w:type="dxa"/>
            </w:tcMar>
            <w:vAlign w:val="center"/>
          </w:tcPr>
          <w:p w14:paraId="4C0267F3" w14:textId="77777777" w:rsidR="004F44DD" w:rsidRDefault="00000000">
            <w:r>
              <w:rPr>
                <w:sz w:val="18"/>
                <w:szCs w:val="18"/>
              </w:rPr>
              <w:t>8,760</w:t>
            </w:r>
          </w:p>
        </w:tc>
        <w:tc>
          <w:tcPr>
            <w:tcW w:w="800" w:type="dxa"/>
            <w:shd w:val="clear" w:color="F2F5F8" w:fill="F2F5F8"/>
            <w:tcMar>
              <w:top w:w="40" w:type="dxa"/>
              <w:left w:w="80" w:type="dxa"/>
              <w:bottom w:w="40" w:type="dxa"/>
              <w:right w:w="80" w:type="dxa"/>
            </w:tcMar>
            <w:vAlign w:val="center"/>
          </w:tcPr>
          <w:p w14:paraId="135AB650" w14:textId="77777777" w:rsidR="004F44DD" w:rsidRDefault="00000000">
            <w:r>
              <w:rPr>
                <w:sz w:val="18"/>
                <w:szCs w:val="18"/>
              </w:rPr>
              <w:t>8</w:t>
            </w:r>
          </w:p>
        </w:tc>
      </w:tr>
      <w:tr w:rsidR="004F44DD" w14:paraId="441862E2" w14:textId="77777777">
        <w:tblPrEx>
          <w:tblCellMar>
            <w:top w:w="0" w:type="dxa"/>
            <w:bottom w:w="0" w:type="dxa"/>
          </w:tblCellMar>
        </w:tblPrEx>
        <w:tc>
          <w:tcPr>
            <w:tcW w:w="1400" w:type="dxa"/>
            <w:tcMar>
              <w:top w:w="40" w:type="dxa"/>
              <w:left w:w="80" w:type="dxa"/>
              <w:bottom w:w="40" w:type="dxa"/>
              <w:right w:w="80" w:type="dxa"/>
            </w:tcMar>
            <w:vAlign w:val="center"/>
          </w:tcPr>
          <w:p w14:paraId="131AE6EF" w14:textId="77777777" w:rsidR="004F44DD" w:rsidRDefault="00000000">
            <w:r>
              <w:rPr>
                <w:sz w:val="18"/>
                <w:szCs w:val="18"/>
              </w:rPr>
              <w:t>PT-101C</w:t>
            </w:r>
          </w:p>
        </w:tc>
        <w:tc>
          <w:tcPr>
            <w:tcW w:w="1400" w:type="dxa"/>
            <w:tcMar>
              <w:top w:w="40" w:type="dxa"/>
              <w:left w:w="80" w:type="dxa"/>
              <w:bottom w:w="40" w:type="dxa"/>
              <w:right w:w="80" w:type="dxa"/>
            </w:tcMar>
            <w:vAlign w:val="center"/>
          </w:tcPr>
          <w:p w14:paraId="0A1A2AA8" w14:textId="77777777" w:rsidR="004F44DD" w:rsidRDefault="00000000">
            <w:r>
              <w:rPr>
                <w:sz w:val="18"/>
                <w:szCs w:val="18"/>
              </w:rPr>
              <w:t>3.00 × 10-6</w:t>
            </w:r>
          </w:p>
        </w:tc>
        <w:tc>
          <w:tcPr>
            <w:tcW w:w="800" w:type="dxa"/>
            <w:tcMar>
              <w:top w:w="40" w:type="dxa"/>
              <w:left w:w="80" w:type="dxa"/>
              <w:bottom w:w="40" w:type="dxa"/>
              <w:right w:w="80" w:type="dxa"/>
            </w:tcMar>
            <w:vAlign w:val="center"/>
          </w:tcPr>
          <w:p w14:paraId="28E31B9E" w14:textId="77777777" w:rsidR="004F44DD" w:rsidRDefault="00000000">
            <w:r>
              <w:rPr>
                <w:sz w:val="18"/>
                <w:szCs w:val="18"/>
              </w:rPr>
              <w:t>65%</w:t>
            </w:r>
          </w:p>
        </w:tc>
        <w:tc>
          <w:tcPr>
            <w:tcW w:w="800" w:type="dxa"/>
            <w:tcMar>
              <w:top w:w="40" w:type="dxa"/>
              <w:left w:w="80" w:type="dxa"/>
              <w:bottom w:w="40" w:type="dxa"/>
              <w:right w:w="80" w:type="dxa"/>
            </w:tcMar>
            <w:vAlign w:val="center"/>
          </w:tcPr>
          <w:p w14:paraId="2BA732CC" w14:textId="77777777" w:rsidR="004F44DD" w:rsidRDefault="00000000">
            <w:r>
              <w:rPr>
                <w:sz w:val="18"/>
                <w:szCs w:val="18"/>
              </w:rPr>
              <w:t>90%</w:t>
            </w:r>
          </w:p>
        </w:tc>
        <w:tc>
          <w:tcPr>
            <w:tcW w:w="1000" w:type="dxa"/>
            <w:tcMar>
              <w:top w:w="40" w:type="dxa"/>
              <w:left w:w="80" w:type="dxa"/>
              <w:bottom w:w="40" w:type="dxa"/>
              <w:right w:w="80" w:type="dxa"/>
            </w:tcMar>
            <w:vAlign w:val="center"/>
          </w:tcPr>
          <w:p w14:paraId="48549101" w14:textId="77777777" w:rsidR="004F44DD" w:rsidRDefault="00000000">
            <w:r>
              <w:rPr>
                <w:sz w:val="18"/>
                <w:szCs w:val="18"/>
              </w:rPr>
              <w:t>8,760</w:t>
            </w:r>
          </w:p>
        </w:tc>
        <w:tc>
          <w:tcPr>
            <w:tcW w:w="800" w:type="dxa"/>
            <w:tcMar>
              <w:top w:w="40" w:type="dxa"/>
              <w:left w:w="80" w:type="dxa"/>
              <w:bottom w:w="40" w:type="dxa"/>
              <w:right w:w="80" w:type="dxa"/>
            </w:tcMar>
            <w:vAlign w:val="center"/>
          </w:tcPr>
          <w:p w14:paraId="6F4BA57B" w14:textId="77777777" w:rsidR="004F44DD" w:rsidRDefault="00000000">
            <w:r>
              <w:rPr>
                <w:sz w:val="18"/>
                <w:szCs w:val="18"/>
              </w:rPr>
              <w:t>8</w:t>
            </w:r>
          </w:p>
        </w:tc>
      </w:tr>
    </w:tbl>
    <w:p w14:paraId="76965409" w14:textId="77777777" w:rsidR="004F44DD" w:rsidRDefault="004F44DD">
      <w:pPr>
        <w:spacing w:after="120"/>
      </w:pPr>
    </w:p>
    <w:p w14:paraId="0022D89B" w14:textId="77777777" w:rsidR="004F44DD" w:rsidRDefault="00000000">
      <w:pPr>
        <w:spacing w:after="80"/>
      </w:pPr>
      <w:r>
        <w:rPr>
          <w:b/>
          <w:bCs/>
          <w:color w:val="1F3864"/>
          <w:sz w:val="18"/>
          <w:szCs w:val="18"/>
        </w:rPr>
        <w:t>Table B — Data Traceability</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407"/>
        <w:gridCol w:w="2012"/>
        <w:gridCol w:w="2012"/>
        <w:gridCol w:w="2420"/>
        <w:gridCol w:w="1509"/>
      </w:tblGrid>
      <w:tr w:rsidR="004F44DD" w14:paraId="48CDDBC4"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53DC652F" w14:textId="77777777" w:rsidR="004F44DD" w:rsidRDefault="00000000">
            <w:r>
              <w:rPr>
                <w:b/>
                <w:bCs/>
                <w:color w:val="FFFFFF"/>
                <w:sz w:val="18"/>
                <w:szCs w:val="18"/>
              </w:rPr>
              <w:t>Instrument Tag</w:t>
            </w:r>
          </w:p>
        </w:tc>
        <w:tc>
          <w:tcPr>
            <w:tcW w:w="2000" w:type="dxa"/>
            <w:shd w:val="clear" w:color="1F3864" w:fill="1F3864"/>
            <w:tcMar>
              <w:top w:w="60" w:type="dxa"/>
              <w:left w:w="80" w:type="dxa"/>
              <w:bottom w:w="60" w:type="dxa"/>
              <w:right w:w="80" w:type="dxa"/>
            </w:tcMar>
            <w:vAlign w:val="center"/>
          </w:tcPr>
          <w:p w14:paraId="4922A2BA" w14:textId="77777777" w:rsidR="004F44DD" w:rsidRDefault="00000000">
            <w:r>
              <w:rPr>
                <w:b/>
                <w:bCs/>
                <w:color w:val="FFFFFF"/>
                <w:sz w:val="18"/>
                <w:szCs w:val="18"/>
              </w:rPr>
              <w:t>Data Source</w:t>
            </w:r>
          </w:p>
        </w:tc>
        <w:tc>
          <w:tcPr>
            <w:tcW w:w="2000" w:type="dxa"/>
            <w:shd w:val="clear" w:color="1F3864" w:fill="1F3864"/>
            <w:tcMar>
              <w:top w:w="60" w:type="dxa"/>
              <w:left w:w="80" w:type="dxa"/>
              <w:bottom w:w="60" w:type="dxa"/>
              <w:right w:w="80" w:type="dxa"/>
            </w:tcMar>
            <w:vAlign w:val="center"/>
          </w:tcPr>
          <w:p w14:paraId="50C99BF3" w14:textId="77777777" w:rsidR="004F44DD" w:rsidRDefault="00000000">
            <w:r>
              <w:rPr>
                <w:b/>
                <w:bCs/>
                <w:color w:val="FFFFFF"/>
                <w:sz w:val="18"/>
                <w:szCs w:val="18"/>
              </w:rPr>
              <w:t>Device Reference</w:t>
            </w:r>
          </w:p>
        </w:tc>
        <w:tc>
          <w:tcPr>
            <w:tcW w:w="2406" w:type="dxa"/>
            <w:shd w:val="clear" w:color="1F3864" w:fill="1F3864"/>
            <w:tcMar>
              <w:top w:w="60" w:type="dxa"/>
              <w:left w:w="80" w:type="dxa"/>
              <w:bottom w:w="60" w:type="dxa"/>
              <w:right w:w="80" w:type="dxa"/>
            </w:tcMar>
            <w:vAlign w:val="center"/>
          </w:tcPr>
          <w:p w14:paraId="6170A612" w14:textId="77777777" w:rsidR="004F44DD" w:rsidRDefault="00000000">
            <w:r>
              <w:rPr>
                <w:b/>
                <w:bCs/>
                <w:color w:val="FFFFFF"/>
                <w:sz w:val="18"/>
                <w:szCs w:val="18"/>
              </w:rPr>
              <w:t>Verified By</w:t>
            </w:r>
          </w:p>
        </w:tc>
        <w:tc>
          <w:tcPr>
            <w:tcW w:w="1500" w:type="dxa"/>
            <w:shd w:val="clear" w:color="1F3864" w:fill="1F3864"/>
            <w:tcMar>
              <w:top w:w="60" w:type="dxa"/>
              <w:left w:w="80" w:type="dxa"/>
              <w:bottom w:w="60" w:type="dxa"/>
              <w:right w:w="80" w:type="dxa"/>
            </w:tcMar>
            <w:vAlign w:val="center"/>
          </w:tcPr>
          <w:p w14:paraId="399FF6DA" w14:textId="77777777" w:rsidR="004F44DD" w:rsidRDefault="00000000">
            <w:r>
              <w:rPr>
                <w:b/>
                <w:bCs/>
                <w:color w:val="FFFFFF"/>
                <w:sz w:val="18"/>
                <w:szCs w:val="18"/>
              </w:rPr>
              <w:t>Verification Basis</w:t>
            </w:r>
          </w:p>
        </w:tc>
      </w:tr>
      <w:tr w:rsidR="004F44DD" w14:paraId="0D35B525" w14:textId="77777777">
        <w:tblPrEx>
          <w:tblCellMar>
            <w:top w:w="0" w:type="dxa"/>
            <w:bottom w:w="0" w:type="dxa"/>
          </w:tblCellMar>
        </w:tblPrEx>
        <w:tc>
          <w:tcPr>
            <w:tcW w:w="1400" w:type="dxa"/>
            <w:tcMar>
              <w:top w:w="40" w:type="dxa"/>
              <w:left w:w="80" w:type="dxa"/>
              <w:bottom w:w="40" w:type="dxa"/>
              <w:right w:w="80" w:type="dxa"/>
            </w:tcMar>
            <w:vAlign w:val="center"/>
          </w:tcPr>
          <w:p w14:paraId="1C74CE7D" w14:textId="77777777" w:rsidR="004F44DD" w:rsidRDefault="00000000">
            <w:r>
              <w:rPr>
                <w:sz w:val="18"/>
                <w:szCs w:val="18"/>
              </w:rPr>
              <w:t>PT-101A</w:t>
            </w:r>
          </w:p>
        </w:tc>
        <w:tc>
          <w:tcPr>
            <w:tcW w:w="2000" w:type="dxa"/>
            <w:tcMar>
              <w:top w:w="40" w:type="dxa"/>
              <w:left w:w="80" w:type="dxa"/>
              <w:bottom w:w="40" w:type="dxa"/>
              <w:right w:w="80" w:type="dxa"/>
            </w:tcMar>
            <w:vAlign w:val="center"/>
          </w:tcPr>
          <w:p w14:paraId="4822548C" w14:textId="77777777" w:rsidR="004F44DD" w:rsidRDefault="00000000">
            <w:r>
              <w:rPr>
                <w:sz w:val="18"/>
                <w:szCs w:val="18"/>
              </w:rPr>
              <w:t>FARADIP Issue 4</w:t>
            </w:r>
          </w:p>
        </w:tc>
        <w:tc>
          <w:tcPr>
            <w:tcW w:w="2000" w:type="dxa"/>
            <w:tcMar>
              <w:top w:w="40" w:type="dxa"/>
              <w:left w:w="80" w:type="dxa"/>
              <w:bottom w:w="40" w:type="dxa"/>
              <w:right w:w="80" w:type="dxa"/>
            </w:tcMar>
            <w:vAlign w:val="center"/>
          </w:tcPr>
          <w:p w14:paraId="68124F1B" w14:textId="77777777" w:rsidR="004F44DD" w:rsidRDefault="00000000">
            <w:r>
              <w:rPr>
                <w:sz w:val="18"/>
                <w:szCs w:val="18"/>
              </w:rPr>
              <w:t>Table 3.1 — Differential Pressure Transmitter</w:t>
            </w:r>
          </w:p>
        </w:tc>
        <w:tc>
          <w:tcPr>
            <w:tcW w:w="2406" w:type="dxa"/>
            <w:tcMar>
              <w:top w:w="40" w:type="dxa"/>
              <w:left w:w="80" w:type="dxa"/>
              <w:bottom w:w="40" w:type="dxa"/>
              <w:right w:w="80" w:type="dxa"/>
            </w:tcMar>
            <w:vAlign w:val="center"/>
          </w:tcPr>
          <w:p w14:paraId="2171AD41" w14:textId="77777777" w:rsidR="004F44DD" w:rsidRDefault="00000000">
            <w:r>
              <w:rPr>
                <w:sz w:val="18"/>
                <w:szCs w:val="18"/>
              </w:rPr>
              <w:t>J. Smith, Lead FSE</w:t>
            </w:r>
          </w:p>
        </w:tc>
        <w:tc>
          <w:tcPr>
            <w:tcW w:w="1500" w:type="dxa"/>
            <w:tcMar>
              <w:top w:w="40" w:type="dxa"/>
              <w:left w:w="80" w:type="dxa"/>
              <w:bottom w:w="40" w:type="dxa"/>
              <w:right w:w="80" w:type="dxa"/>
            </w:tcMar>
            <w:vAlign w:val="center"/>
          </w:tcPr>
          <w:p w14:paraId="2110666A" w14:textId="77777777" w:rsidR="004F44DD" w:rsidRDefault="00000000">
            <w:r>
              <w:rPr>
                <w:sz w:val="18"/>
                <w:szCs w:val="18"/>
              </w:rPr>
              <w:t>Certified Database</w:t>
            </w:r>
          </w:p>
        </w:tc>
      </w:tr>
      <w:tr w:rsidR="004F44DD" w14:paraId="26C8AF3A"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60730E9A" w14:textId="77777777" w:rsidR="004F44DD" w:rsidRDefault="00000000">
            <w:r>
              <w:rPr>
                <w:sz w:val="18"/>
                <w:szCs w:val="18"/>
              </w:rPr>
              <w:t>PT-101B</w:t>
            </w:r>
          </w:p>
        </w:tc>
        <w:tc>
          <w:tcPr>
            <w:tcW w:w="2000" w:type="dxa"/>
            <w:shd w:val="clear" w:color="F2F5F8" w:fill="F2F5F8"/>
            <w:tcMar>
              <w:top w:w="40" w:type="dxa"/>
              <w:left w:w="80" w:type="dxa"/>
              <w:bottom w:w="40" w:type="dxa"/>
              <w:right w:w="80" w:type="dxa"/>
            </w:tcMar>
            <w:vAlign w:val="center"/>
          </w:tcPr>
          <w:p w14:paraId="390412B2" w14:textId="77777777" w:rsidR="004F44DD" w:rsidRDefault="00000000">
            <w:r>
              <w:rPr>
                <w:sz w:val="18"/>
                <w:szCs w:val="18"/>
              </w:rPr>
              <w:t>FARADIP Issue 4</w:t>
            </w:r>
          </w:p>
        </w:tc>
        <w:tc>
          <w:tcPr>
            <w:tcW w:w="2000" w:type="dxa"/>
            <w:shd w:val="clear" w:color="F2F5F8" w:fill="F2F5F8"/>
            <w:tcMar>
              <w:top w:w="40" w:type="dxa"/>
              <w:left w:w="80" w:type="dxa"/>
              <w:bottom w:w="40" w:type="dxa"/>
              <w:right w:w="80" w:type="dxa"/>
            </w:tcMar>
            <w:vAlign w:val="center"/>
          </w:tcPr>
          <w:p w14:paraId="6C4E0DF4" w14:textId="77777777" w:rsidR="004F44DD" w:rsidRDefault="00000000">
            <w:r>
              <w:rPr>
                <w:sz w:val="18"/>
                <w:szCs w:val="18"/>
              </w:rPr>
              <w:t>Table 3.1 — Differential Pressure Transmitter</w:t>
            </w:r>
          </w:p>
        </w:tc>
        <w:tc>
          <w:tcPr>
            <w:tcW w:w="2406" w:type="dxa"/>
            <w:shd w:val="clear" w:color="F2F5F8" w:fill="F2F5F8"/>
            <w:tcMar>
              <w:top w:w="40" w:type="dxa"/>
              <w:left w:w="80" w:type="dxa"/>
              <w:bottom w:w="40" w:type="dxa"/>
              <w:right w:w="80" w:type="dxa"/>
            </w:tcMar>
            <w:vAlign w:val="center"/>
          </w:tcPr>
          <w:p w14:paraId="097A3AF0" w14:textId="77777777" w:rsidR="004F44DD" w:rsidRDefault="00000000">
            <w:r>
              <w:rPr>
                <w:sz w:val="18"/>
                <w:szCs w:val="18"/>
              </w:rPr>
              <w:t>J. Smith, Lead FSE</w:t>
            </w:r>
          </w:p>
        </w:tc>
        <w:tc>
          <w:tcPr>
            <w:tcW w:w="1500" w:type="dxa"/>
            <w:shd w:val="clear" w:color="F2F5F8" w:fill="F2F5F8"/>
            <w:tcMar>
              <w:top w:w="40" w:type="dxa"/>
              <w:left w:w="80" w:type="dxa"/>
              <w:bottom w:w="40" w:type="dxa"/>
              <w:right w:w="80" w:type="dxa"/>
            </w:tcMar>
            <w:vAlign w:val="center"/>
          </w:tcPr>
          <w:p w14:paraId="3133AEE1" w14:textId="77777777" w:rsidR="004F44DD" w:rsidRDefault="00000000">
            <w:r>
              <w:rPr>
                <w:sz w:val="18"/>
                <w:szCs w:val="18"/>
              </w:rPr>
              <w:t>Certified Database</w:t>
            </w:r>
          </w:p>
        </w:tc>
      </w:tr>
      <w:tr w:rsidR="004F44DD" w14:paraId="7622D37F" w14:textId="77777777">
        <w:tblPrEx>
          <w:tblCellMar>
            <w:top w:w="0" w:type="dxa"/>
            <w:bottom w:w="0" w:type="dxa"/>
          </w:tblCellMar>
        </w:tblPrEx>
        <w:tc>
          <w:tcPr>
            <w:tcW w:w="1400" w:type="dxa"/>
            <w:tcMar>
              <w:top w:w="40" w:type="dxa"/>
              <w:left w:w="80" w:type="dxa"/>
              <w:bottom w:w="40" w:type="dxa"/>
              <w:right w:w="80" w:type="dxa"/>
            </w:tcMar>
            <w:vAlign w:val="center"/>
          </w:tcPr>
          <w:p w14:paraId="7BF71477" w14:textId="77777777" w:rsidR="004F44DD" w:rsidRDefault="00000000">
            <w:r>
              <w:rPr>
                <w:sz w:val="18"/>
                <w:szCs w:val="18"/>
              </w:rPr>
              <w:t>PT-101C</w:t>
            </w:r>
          </w:p>
        </w:tc>
        <w:tc>
          <w:tcPr>
            <w:tcW w:w="2000" w:type="dxa"/>
            <w:tcMar>
              <w:top w:w="40" w:type="dxa"/>
              <w:left w:w="80" w:type="dxa"/>
              <w:bottom w:w="40" w:type="dxa"/>
              <w:right w:w="80" w:type="dxa"/>
            </w:tcMar>
            <w:vAlign w:val="center"/>
          </w:tcPr>
          <w:p w14:paraId="50D9159C" w14:textId="77777777" w:rsidR="004F44DD" w:rsidRDefault="00000000">
            <w:r>
              <w:rPr>
                <w:sz w:val="18"/>
                <w:szCs w:val="18"/>
              </w:rPr>
              <w:t>FARADIP Issue 4</w:t>
            </w:r>
          </w:p>
        </w:tc>
        <w:tc>
          <w:tcPr>
            <w:tcW w:w="2000" w:type="dxa"/>
            <w:tcMar>
              <w:top w:w="40" w:type="dxa"/>
              <w:left w:w="80" w:type="dxa"/>
              <w:bottom w:w="40" w:type="dxa"/>
              <w:right w:w="80" w:type="dxa"/>
            </w:tcMar>
            <w:vAlign w:val="center"/>
          </w:tcPr>
          <w:p w14:paraId="331EEF98" w14:textId="77777777" w:rsidR="004F44DD" w:rsidRDefault="00000000">
            <w:r>
              <w:rPr>
                <w:sz w:val="18"/>
                <w:szCs w:val="18"/>
              </w:rPr>
              <w:t>Table 3.1 — Differential Pressure Transmitter</w:t>
            </w:r>
          </w:p>
        </w:tc>
        <w:tc>
          <w:tcPr>
            <w:tcW w:w="2406" w:type="dxa"/>
            <w:tcMar>
              <w:top w:w="40" w:type="dxa"/>
              <w:left w:w="80" w:type="dxa"/>
              <w:bottom w:w="40" w:type="dxa"/>
              <w:right w:w="80" w:type="dxa"/>
            </w:tcMar>
            <w:vAlign w:val="center"/>
          </w:tcPr>
          <w:p w14:paraId="44DA5F9A" w14:textId="77777777" w:rsidR="004F44DD" w:rsidRDefault="00000000">
            <w:r>
              <w:rPr>
                <w:sz w:val="18"/>
                <w:szCs w:val="18"/>
              </w:rPr>
              <w:t>J. Smith, Lead FSE</w:t>
            </w:r>
          </w:p>
        </w:tc>
        <w:tc>
          <w:tcPr>
            <w:tcW w:w="1500" w:type="dxa"/>
            <w:tcMar>
              <w:top w:w="40" w:type="dxa"/>
              <w:left w:w="80" w:type="dxa"/>
              <w:bottom w:w="40" w:type="dxa"/>
              <w:right w:w="80" w:type="dxa"/>
            </w:tcMar>
            <w:vAlign w:val="center"/>
          </w:tcPr>
          <w:p w14:paraId="0892786E" w14:textId="77777777" w:rsidR="004F44DD" w:rsidRDefault="00000000">
            <w:r>
              <w:rPr>
                <w:sz w:val="18"/>
                <w:szCs w:val="18"/>
              </w:rPr>
              <w:t>Certified Database</w:t>
            </w:r>
          </w:p>
        </w:tc>
      </w:tr>
    </w:tbl>
    <w:p w14:paraId="3118B08A" w14:textId="77777777" w:rsidR="004F44DD" w:rsidRDefault="004F44DD">
      <w:pPr>
        <w:spacing w:after="120"/>
      </w:pPr>
    </w:p>
    <w:p w14:paraId="1B396C49" w14:textId="77777777" w:rsidR="004F44DD" w:rsidRDefault="00000000">
      <w:pPr>
        <w:pStyle w:val="Heading3"/>
      </w:pPr>
      <w:bookmarkStart w:id="8" w:name="_Toc225073267"/>
      <w:r>
        <w:t>Logic Solver</w:t>
      </w:r>
      <w:bookmarkEnd w:id="8"/>
    </w:p>
    <w:p w14:paraId="04FBF14F" w14:textId="77777777" w:rsidR="004F44DD" w:rsidRDefault="00000000">
      <w:pPr>
        <w:spacing w:after="80"/>
      </w:pPr>
      <w:r>
        <w:rPr>
          <w:b/>
          <w:bCs/>
          <w:color w:val="1F3864"/>
          <w:sz w:val="18"/>
          <w:szCs w:val="18"/>
        </w:rPr>
        <w:t>Table A — Reliability Parameters</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113"/>
        <w:gridCol w:w="2113"/>
        <w:gridCol w:w="1208"/>
        <w:gridCol w:w="1208"/>
        <w:gridCol w:w="1510"/>
        <w:gridCol w:w="1208"/>
      </w:tblGrid>
      <w:tr w:rsidR="004F44DD" w14:paraId="0E61276F"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50650D6F" w14:textId="77777777" w:rsidR="004F44DD" w:rsidRDefault="00000000">
            <w:r>
              <w:rPr>
                <w:b/>
                <w:bCs/>
                <w:color w:val="FFFFFF"/>
                <w:sz w:val="18"/>
                <w:szCs w:val="18"/>
              </w:rPr>
              <w:t>Instrument Tag</w:t>
            </w:r>
          </w:p>
        </w:tc>
        <w:tc>
          <w:tcPr>
            <w:tcW w:w="1400" w:type="dxa"/>
            <w:shd w:val="clear" w:color="1F3864" w:fill="1F3864"/>
            <w:tcMar>
              <w:top w:w="60" w:type="dxa"/>
              <w:left w:w="80" w:type="dxa"/>
              <w:bottom w:w="60" w:type="dxa"/>
              <w:right w:w="80" w:type="dxa"/>
            </w:tcMar>
            <w:vAlign w:val="center"/>
          </w:tcPr>
          <w:p w14:paraId="4FC13BD5" w14:textId="77777777" w:rsidR="004F44DD" w:rsidRDefault="00000000">
            <w:proofErr w:type="spellStart"/>
            <w:r>
              <w:rPr>
                <w:b/>
                <w:bCs/>
                <w:color w:val="FFFFFF"/>
                <w:sz w:val="18"/>
                <w:szCs w:val="18"/>
              </w:rPr>
              <w:t>λD</w:t>
            </w:r>
            <w:proofErr w:type="spellEnd"/>
            <w:r>
              <w:rPr>
                <w:b/>
                <w:bCs/>
                <w:color w:val="FFFFFF"/>
                <w:sz w:val="18"/>
                <w:szCs w:val="18"/>
              </w:rPr>
              <w:t xml:space="preserve"> (failures/hr)</w:t>
            </w:r>
          </w:p>
        </w:tc>
        <w:tc>
          <w:tcPr>
            <w:tcW w:w="800" w:type="dxa"/>
            <w:shd w:val="clear" w:color="1F3864" w:fill="1F3864"/>
            <w:tcMar>
              <w:top w:w="60" w:type="dxa"/>
              <w:left w:w="80" w:type="dxa"/>
              <w:bottom w:w="60" w:type="dxa"/>
              <w:right w:w="80" w:type="dxa"/>
            </w:tcMar>
            <w:vAlign w:val="center"/>
          </w:tcPr>
          <w:p w14:paraId="4321326B" w14:textId="77777777" w:rsidR="004F44DD" w:rsidRDefault="00000000">
            <w:r>
              <w:rPr>
                <w:b/>
                <w:bCs/>
                <w:color w:val="FFFFFF"/>
                <w:sz w:val="18"/>
                <w:szCs w:val="18"/>
              </w:rPr>
              <w:t>DC (%)</w:t>
            </w:r>
          </w:p>
        </w:tc>
        <w:tc>
          <w:tcPr>
            <w:tcW w:w="800" w:type="dxa"/>
            <w:shd w:val="clear" w:color="1F3864" w:fill="1F3864"/>
            <w:tcMar>
              <w:top w:w="60" w:type="dxa"/>
              <w:left w:w="80" w:type="dxa"/>
              <w:bottom w:w="60" w:type="dxa"/>
              <w:right w:w="80" w:type="dxa"/>
            </w:tcMar>
            <w:vAlign w:val="center"/>
          </w:tcPr>
          <w:p w14:paraId="6B981D1E" w14:textId="77777777" w:rsidR="004F44DD" w:rsidRDefault="00000000">
            <w:r>
              <w:rPr>
                <w:b/>
                <w:bCs/>
                <w:color w:val="FFFFFF"/>
                <w:sz w:val="18"/>
                <w:szCs w:val="18"/>
              </w:rPr>
              <w:t>PTC (%)</w:t>
            </w:r>
          </w:p>
        </w:tc>
        <w:tc>
          <w:tcPr>
            <w:tcW w:w="1000" w:type="dxa"/>
            <w:shd w:val="clear" w:color="1F3864" w:fill="1F3864"/>
            <w:tcMar>
              <w:top w:w="60" w:type="dxa"/>
              <w:left w:w="80" w:type="dxa"/>
              <w:bottom w:w="60" w:type="dxa"/>
              <w:right w:w="80" w:type="dxa"/>
            </w:tcMar>
            <w:vAlign w:val="center"/>
          </w:tcPr>
          <w:p w14:paraId="45A1F777" w14:textId="77777777" w:rsidR="004F44DD" w:rsidRDefault="00000000">
            <w:r>
              <w:rPr>
                <w:b/>
                <w:bCs/>
                <w:color w:val="FFFFFF"/>
                <w:sz w:val="18"/>
                <w:szCs w:val="18"/>
              </w:rPr>
              <w:t>TI (hrs)</w:t>
            </w:r>
          </w:p>
        </w:tc>
        <w:tc>
          <w:tcPr>
            <w:tcW w:w="800" w:type="dxa"/>
            <w:shd w:val="clear" w:color="1F3864" w:fill="1F3864"/>
            <w:tcMar>
              <w:top w:w="60" w:type="dxa"/>
              <w:left w:w="80" w:type="dxa"/>
              <w:bottom w:w="60" w:type="dxa"/>
              <w:right w:w="80" w:type="dxa"/>
            </w:tcMar>
            <w:vAlign w:val="center"/>
          </w:tcPr>
          <w:p w14:paraId="719F7BE6" w14:textId="77777777" w:rsidR="004F44DD" w:rsidRDefault="00000000">
            <w:r>
              <w:rPr>
                <w:b/>
                <w:bCs/>
                <w:color w:val="FFFFFF"/>
                <w:sz w:val="18"/>
                <w:szCs w:val="18"/>
              </w:rPr>
              <w:t>MTTR (hrs)</w:t>
            </w:r>
          </w:p>
        </w:tc>
      </w:tr>
      <w:tr w:rsidR="004F44DD" w14:paraId="1CB79DD5" w14:textId="77777777">
        <w:tblPrEx>
          <w:tblCellMar>
            <w:top w:w="0" w:type="dxa"/>
            <w:bottom w:w="0" w:type="dxa"/>
          </w:tblCellMar>
        </w:tblPrEx>
        <w:tc>
          <w:tcPr>
            <w:tcW w:w="1400" w:type="dxa"/>
            <w:tcMar>
              <w:top w:w="40" w:type="dxa"/>
              <w:left w:w="80" w:type="dxa"/>
              <w:bottom w:w="40" w:type="dxa"/>
              <w:right w:w="80" w:type="dxa"/>
            </w:tcMar>
            <w:vAlign w:val="center"/>
          </w:tcPr>
          <w:p w14:paraId="403290FC" w14:textId="77777777" w:rsidR="004F44DD" w:rsidRDefault="00000000">
            <w:r>
              <w:rPr>
                <w:sz w:val="18"/>
                <w:szCs w:val="18"/>
              </w:rPr>
              <w:t>LS-101A</w:t>
            </w:r>
          </w:p>
        </w:tc>
        <w:tc>
          <w:tcPr>
            <w:tcW w:w="1400" w:type="dxa"/>
            <w:tcMar>
              <w:top w:w="40" w:type="dxa"/>
              <w:left w:w="80" w:type="dxa"/>
              <w:bottom w:w="40" w:type="dxa"/>
              <w:right w:w="80" w:type="dxa"/>
            </w:tcMar>
            <w:vAlign w:val="center"/>
          </w:tcPr>
          <w:p w14:paraId="6EF0EE35" w14:textId="77777777" w:rsidR="004F44DD" w:rsidRDefault="00000000">
            <w:r>
              <w:rPr>
                <w:sz w:val="18"/>
                <w:szCs w:val="18"/>
              </w:rPr>
              <w:t>7.10 × 10-8</w:t>
            </w:r>
          </w:p>
        </w:tc>
        <w:tc>
          <w:tcPr>
            <w:tcW w:w="800" w:type="dxa"/>
            <w:tcMar>
              <w:top w:w="40" w:type="dxa"/>
              <w:left w:w="80" w:type="dxa"/>
              <w:bottom w:w="40" w:type="dxa"/>
              <w:right w:w="80" w:type="dxa"/>
            </w:tcMar>
            <w:vAlign w:val="center"/>
          </w:tcPr>
          <w:p w14:paraId="2BEF5F37" w14:textId="77777777" w:rsidR="004F44DD" w:rsidRDefault="00000000">
            <w:r>
              <w:rPr>
                <w:sz w:val="18"/>
                <w:szCs w:val="18"/>
              </w:rPr>
              <w:t>99%</w:t>
            </w:r>
          </w:p>
        </w:tc>
        <w:tc>
          <w:tcPr>
            <w:tcW w:w="800" w:type="dxa"/>
            <w:tcMar>
              <w:top w:w="40" w:type="dxa"/>
              <w:left w:w="80" w:type="dxa"/>
              <w:bottom w:w="40" w:type="dxa"/>
              <w:right w:w="80" w:type="dxa"/>
            </w:tcMar>
            <w:vAlign w:val="center"/>
          </w:tcPr>
          <w:p w14:paraId="1924937B" w14:textId="77777777" w:rsidR="004F44DD" w:rsidRDefault="00000000">
            <w:r>
              <w:rPr>
                <w:sz w:val="18"/>
                <w:szCs w:val="18"/>
              </w:rPr>
              <w:t>100%</w:t>
            </w:r>
          </w:p>
        </w:tc>
        <w:tc>
          <w:tcPr>
            <w:tcW w:w="1000" w:type="dxa"/>
            <w:tcMar>
              <w:top w:w="40" w:type="dxa"/>
              <w:left w:w="80" w:type="dxa"/>
              <w:bottom w:w="40" w:type="dxa"/>
              <w:right w:w="80" w:type="dxa"/>
            </w:tcMar>
            <w:vAlign w:val="center"/>
          </w:tcPr>
          <w:p w14:paraId="2B3A88A3" w14:textId="77777777" w:rsidR="004F44DD" w:rsidRDefault="00000000">
            <w:r>
              <w:rPr>
                <w:sz w:val="18"/>
                <w:szCs w:val="18"/>
              </w:rPr>
              <w:t>8,760</w:t>
            </w:r>
          </w:p>
        </w:tc>
        <w:tc>
          <w:tcPr>
            <w:tcW w:w="800" w:type="dxa"/>
            <w:tcMar>
              <w:top w:w="40" w:type="dxa"/>
              <w:left w:w="80" w:type="dxa"/>
              <w:bottom w:w="40" w:type="dxa"/>
              <w:right w:w="80" w:type="dxa"/>
            </w:tcMar>
            <w:vAlign w:val="center"/>
          </w:tcPr>
          <w:p w14:paraId="7F989C78" w14:textId="77777777" w:rsidR="004F44DD" w:rsidRDefault="00000000">
            <w:r>
              <w:rPr>
                <w:sz w:val="18"/>
                <w:szCs w:val="18"/>
              </w:rPr>
              <w:t>8</w:t>
            </w:r>
          </w:p>
        </w:tc>
      </w:tr>
      <w:tr w:rsidR="004F44DD" w14:paraId="6ACD8EAD"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4B2EC022" w14:textId="77777777" w:rsidR="004F44DD" w:rsidRDefault="00000000">
            <w:r>
              <w:rPr>
                <w:sz w:val="18"/>
                <w:szCs w:val="18"/>
              </w:rPr>
              <w:t>LS-101B</w:t>
            </w:r>
          </w:p>
        </w:tc>
        <w:tc>
          <w:tcPr>
            <w:tcW w:w="1400" w:type="dxa"/>
            <w:shd w:val="clear" w:color="F2F5F8" w:fill="F2F5F8"/>
            <w:tcMar>
              <w:top w:w="40" w:type="dxa"/>
              <w:left w:w="80" w:type="dxa"/>
              <w:bottom w:w="40" w:type="dxa"/>
              <w:right w:w="80" w:type="dxa"/>
            </w:tcMar>
            <w:vAlign w:val="center"/>
          </w:tcPr>
          <w:p w14:paraId="5B8DA454" w14:textId="77777777" w:rsidR="004F44DD" w:rsidRDefault="00000000">
            <w:r>
              <w:rPr>
                <w:sz w:val="18"/>
                <w:szCs w:val="18"/>
              </w:rPr>
              <w:t>7.10 × 10-8</w:t>
            </w:r>
          </w:p>
        </w:tc>
        <w:tc>
          <w:tcPr>
            <w:tcW w:w="800" w:type="dxa"/>
            <w:shd w:val="clear" w:color="F2F5F8" w:fill="F2F5F8"/>
            <w:tcMar>
              <w:top w:w="40" w:type="dxa"/>
              <w:left w:w="80" w:type="dxa"/>
              <w:bottom w:w="40" w:type="dxa"/>
              <w:right w:w="80" w:type="dxa"/>
            </w:tcMar>
            <w:vAlign w:val="center"/>
          </w:tcPr>
          <w:p w14:paraId="63E60B65" w14:textId="77777777" w:rsidR="004F44DD" w:rsidRDefault="00000000">
            <w:r>
              <w:rPr>
                <w:sz w:val="18"/>
                <w:szCs w:val="18"/>
              </w:rPr>
              <w:t>99%</w:t>
            </w:r>
          </w:p>
        </w:tc>
        <w:tc>
          <w:tcPr>
            <w:tcW w:w="800" w:type="dxa"/>
            <w:shd w:val="clear" w:color="F2F5F8" w:fill="F2F5F8"/>
            <w:tcMar>
              <w:top w:w="40" w:type="dxa"/>
              <w:left w:w="80" w:type="dxa"/>
              <w:bottom w:w="40" w:type="dxa"/>
              <w:right w:w="80" w:type="dxa"/>
            </w:tcMar>
            <w:vAlign w:val="center"/>
          </w:tcPr>
          <w:p w14:paraId="0B501C94" w14:textId="77777777" w:rsidR="004F44DD" w:rsidRDefault="00000000">
            <w:r>
              <w:rPr>
                <w:sz w:val="18"/>
                <w:szCs w:val="18"/>
              </w:rPr>
              <w:t>100%</w:t>
            </w:r>
          </w:p>
        </w:tc>
        <w:tc>
          <w:tcPr>
            <w:tcW w:w="1000" w:type="dxa"/>
            <w:shd w:val="clear" w:color="F2F5F8" w:fill="F2F5F8"/>
            <w:tcMar>
              <w:top w:w="40" w:type="dxa"/>
              <w:left w:w="80" w:type="dxa"/>
              <w:bottom w:w="40" w:type="dxa"/>
              <w:right w:w="80" w:type="dxa"/>
            </w:tcMar>
            <w:vAlign w:val="center"/>
          </w:tcPr>
          <w:p w14:paraId="1B65090C" w14:textId="77777777" w:rsidR="004F44DD" w:rsidRDefault="00000000">
            <w:r>
              <w:rPr>
                <w:sz w:val="18"/>
                <w:szCs w:val="18"/>
              </w:rPr>
              <w:t>8,760</w:t>
            </w:r>
          </w:p>
        </w:tc>
        <w:tc>
          <w:tcPr>
            <w:tcW w:w="800" w:type="dxa"/>
            <w:shd w:val="clear" w:color="F2F5F8" w:fill="F2F5F8"/>
            <w:tcMar>
              <w:top w:w="40" w:type="dxa"/>
              <w:left w:w="80" w:type="dxa"/>
              <w:bottom w:w="40" w:type="dxa"/>
              <w:right w:w="80" w:type="dxa"/>
            </w:tcMar>
            <w:vAlign w:val="center"/>
          </w:tcPr>
          <w:p w14:paraId="0E18DC71" w14:textId="77777777" w:rsidR="004F44DD" w:rsidRDefault="00000000">
            <w:r>
              <w:rPr>
                <w:sz w:val="18"/>
                <w:szCs w:val="18"/>
              </w:rPr>
              <w:t>8</w:t>
            </w:r>
          </w:p>
        </w:tc>
      </w:tr>
    </w:tbl>
    <w:p w14:paraId="6AE76274" w14:textId="77777777" w:rsidR="004F44DD" w:rsidRDefault="004F44DD">
      <w:pPr>
        <w:spacing w:after="120"/>
      </w:pPr>
    </w:p>
    <w:p w14:paraId="49B8F3A7" w14:textId="77777777" w:rsidR="004F44DD" w:rsidRDefault="00000000">
      <w:pPr>
        <w:spacing w:after="80"/>
      </w:pPr>
      <w:r>
        <w:rPr>
          <w:b/>
          <w:bCs/>
          <w:color w:val="1F3864"/>
          <w:sz w:val="18"/>
          <w:szCs w:val="18"/>
        </w:rPr>
        <w:t>Table B — Data Traceability</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407"/>
        <w:gridCol w:w="2012"/>
        <w:gridCol w:w="2012"/>
        <w:gridCol w:w="2420"/>
        <w:gridCol w:w="1509"/>
      </w:tblGrid>
      <w:tr w:rsidR="004F44DD" w14:paraId="68A25DD4"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57681CB7" w14:textId="77777777" w:rsidR="004F44DD" w:rsidRDefault="00000000">
            <w:r>
              <w:rPr>
                <w:b/>
                <w:bCs/>
                <w:color w:val="FFFFFF"/>
                <w:sz w:val="18"/>
                <w:szCs w:val="18"/>
              </w:rPr>
              <w:t>Instrument Tag</w:t>
            </w:r>
          </w:p>
        </w:tc>
        <w:tc>
          <w:tcPr>
            <w:tcW w:w="2000" w:type="dxa"/>
            <w:shd w:val="clear" w:color="1F3864" w:fill="1F3864"/>
            <w:tcMar>
              <w:top w:w="60" w:type="dxa"/>
              <w:left w:w="80" w:type="dxa"/>
              <w:bottom w:w="60" w:type="dxa"/>
              <w:right w:w="80" w:type="dxa"/>
            </w:tcMar>
            <w:vAlign w:val="center"/>
          </w:tcPr>
          <w:p w14:paraId="50228A85" w14:textId="77777777" w:rsidR="004F44DD" w:rsidRDefault="00000000">
            <w:r>
              <w:rPr>
                <w:b/>
                <w:bCs/>
                <w:color w:val="FFFFFF"/>
                <w:sz w:val="18"/>
                <w:szCs w:val="18"/>
              </w:rPr>
              <w:t>Data Source</w:t>
            </w:r>
          </w:p>
        </w:tc>
        <w:tc>
          <w:tcPr>
            <w:tcW w:w="2000" w:type="dxa"/>
            <w:shd w:val="clear" w:color="1F3864" w:fill="1F3864"/>
            <w:tcMar>
              <w:top w:w="60" w:type="dxa"/>
              <w:left w:w="80" w:type="dxa"/>
              <w:bottom w:w="60" w:type="dxa"/>
              <w:right w:w="80" w:type="dxa"/>
            </w:tcMar>
            <w:vAlign w:val="center"/>
          </w:tcPr>
          <w:p w14:paraId="5828FBB0" w14:textId="77777777" w:rsidR="004F44DD" w:rsidRDefault="00000000">
            <w:r>
              <w:rPr>
                <w:b/>
                <w:bCs/>
                <w:color w:val="FFFFFF"/>
                <w:sz w:val="18"/>
                <w:szCs w:val="18"/>
              </w:rPr>
              <w:t>Device Reference</w:t>
            </w:r>
          </w:p>
        </w:tc>
        <w:tc>
          <w:tcPr>
            <w:tcW w:w="2406" w:type="dxa"/>
            <w:shd w:val="clear" w:color="1F3864" w:fill="1F3864"/>
            <w:tcMar>
              <w:top w:w="60" w:type="dxa"/>
              <w:left w:w="80" w:type="dxa"/>
              <w:bottom w:w="60" w:type="dxa"/>
              <w:right w:w="80" w:type="dxa"/>
            </w:tcMar>
            <w:vAlign w:val="center"/>
          </w:tcPr>
          <w:p w14:paraId="374C73F1" w14:textId="77777777" w:rsidR="004F44DD" w:rsidRDefault="00000000">
            <w:r>
              <w:rPr>
                <w:b/>
                <w:bCs/>
                <w:color w:val="FFFFFF"/>
                <w:sz w:val="18"/>
                <w:szCs w:val="18"/>
              </w:rPr>
              <w:t>Verified By</w:t>
            </w:r>
          </w:p>
        </w:tc>
        <w:tc>
          <w:tcPr>
            <w:tcW w:w="1500" w:type="dxa"/>
            <w:shd w:val="clear" w:color="1F3864" w:fill="1F3864"/>
            <w:tcMar>
              <w:top w:w="60" w:type="dxa"/>
              <w:left w:w="80" w:type="dxa"/>
              <w:bottom w:w="60" w:type="dxa"/>
              <w:right w:w="80" w:type="dxa"/>
            </w:tcMar>
            <w:vAlign w:val="center"/>
          </w:tcPr>
          <w:p w14:paraId="0B08B8B3" w14:textId="77777777" w:rsidR="004F44DD" w:rsidRDefault="00000000">
            <w:r>
              <w:rPr>
                <w:b/>
                <w:bCs/>
                <w:color w:val="FFFFFF"/>
                <w:sz w:val="18"/>
                <w:szCs w:val="18"/>
              </w:rPr>
              <w:t>Verification Basis</w:t>
            </w:r>
          </w:p>
        </w:tc>
      </w:tr>
      <w:tr w:rsidR="004F44DD" w14:paraId="61C15174" w14:textId="77777777">
        <w:tblPrEx>
          <w:tblCellMar>
            <w:top w:w="0" w:type="dxa"/>
            <w:bottom w:w="0" w:type="dxa"/>
          </w:tblCellMar>
        </w:tblPrEx>
        <w:tc>
          <w:tcPr>
            <w:tcW w:w="1400" w:type="dxa"/>
            <w:tcMar>
              <w:top w:w="40" w:type="dxa"/>
              <w:left w:w="80" w:type="dxa"/>
              <w:bottom w:w="40" w:type="dxa"/>
              <w:right w:w="80" w:type="dxa"/>
            </w:tcMar>
            <w:vAlign w:val="center"/>
          </w:tcPr>
          <w:p w14:paraId="37F66DB3" w14:textId="77777777" w:rsidR="004F44DD" w:rsidRDefault="00000000">
            <w:r>
              <w:rPr>
                <w:sz w:val="18"/>
                <w:szCs w:val="18"/>
              </w:rPr>
              <w:t>LS-101A</w:t>
            </w:r>
          </w:p>
        </w:tc>
        <w:tc>
          <w:tcPr>
            <w:tcW w:w="2000" w:type="dxa"/>
            <w:tcMar>
              <w:top w:w="40" w:type="dxa"/>
              <w:left w:w="80" w:type="dxa"/>
              <w:bottom w:w="40" w:type="dxa"/>
              <w:right w:w="80" w:type="dxa"/>
            </w:tcMar>
            <w:vAlign w:val="center"/>
          </w:tcPr>
          <w:p w14:paraId="03DB4426" w14:textId="77777777" w:rsidR="004F44DD" w:rsidRDefault="00000000">
            <w:proofErr w:type="spellStart"/>
            <w:r>
              <w:rPr>
                <w:sz w:val="18"/>
                <w:szCs w:val="18"/>
              </w:rPr>
              <w:t>Exida</w:t>
            </w:r>
            <w:proofErr w:type="spellEnd"/>
            <w:r>
              <w:rPr>
                <w:sz w:val="18"/>
                <w:szCs w:val="18"/>
              </w:rPr>
              <w:t xml:space="preserve"> SERH</w:t>
            </w:r>
          </w:p>
        </w:tc>
        <w:tc>
          <w:tcPr>
            <w:tcW w:w="2000" w:type="dxa"/>
            <w:tcMar>
              <w:top w:w="40" w:type="dxa"/>
              <w:left w:w="80" w:type="dxa"/>
              <w:bottom w:w="40" w:type="dxa"/>
              <w:right w:w="80" w:type="dxa"/>
            </w:tcMar>
            <w:vAlign w:val="center"/>
          </w:tcPr>
          <w:p w14:paraId="0DD20A4C" w14:textId="77777777" w:rsidR="004F44DD" w:rsidRDefault="00000000">
            <w:r>
              <w:rPr>
                <w:sz w:val="18"/>
                <w:szCs w:val="18"/>
              </w:rPr>
              <w:t>SERH 7.20 — Siemens S7-300 PLC</w:t>
            </w:r>
          </w:p>
        </w:tc>
        <w:tc>
          <w:tcPr>
            <w:tcW w:w="2406" w:type="dxa"/>
            <w:tcMar>
              <w:top w:w="40" w:type="dxa"/>
              <w:left w:w="80" w:type="dxa"/>
              <w:bottom w:w="40" w:type="dxa"/>
              <w:right w:w="80" w:type="dxa"/>
            </w:tcMar>
            <w:vAlign w:val="center"/>
          </w:tcPr>
          <w:p w14:paraId="4DE1CAB1" w14:textId="77777777" w:rsidR="004F44DD" w:rsidRDefault="00000000">
            <w:r>
              <w:rPr>
                <w:sz w:val="18"/>
                <w:szCs w:val="18"/>
              </w:rPr>
              <w:t>J. Smith, Lead FSE</w:t>
            </w:r>
          </w:p>
        </w:tc>
        <w:tc>
          <w:tcPr>
            <w:tcW w:w="1500" w:type="dxa"/>
            <w:tcMar>
              <w:top w:w="40" w:type="dxa"/>
              <w:left w:w="80" w:type="dxa"/>
              <w:bottom w:w="40" w:type="dxa"/>
              <w:right w:w="80" w:type="dxa"/>
            </w:tcMar>
            <w:vAlign w:val="center"/>
          </w:tcPr>
          <w:p w14:paraId="6A29D445" w14:textId="77777777" w:rsidR="004F44DD" w:rsidRDefault="00000000">
            <w:r>
              <w:rPr>
                <w:sz w:val="18"/>
                <w:szCs w:val="18"/>
              </w:rPr>
              <w:t>Certified Database</w:t>
            </w:r>
          </w:p>
        </w:tc>
      </w:tr>
      <w:tr w:rsidR="004F44DD" w14:paraId="3D17ADC0"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505EA8AE" w14:textId="77777777" w:rsidR="004F44DD" w:rsidRDefault="00000000">
            <w:r>
              <w:rPr>
                <w:sz w:val="18"/>
                <w:szCs w:val="18"/>
              </w:rPr>
              <w:t>LS-101B</w:t>
            </w:r>
          </w:p>
        </w:tc>
        <w:tc>
          <w:tcPr>
            <w:tcW w:w="2000" w:type="dxa"/>
            <w:shd w:val="clear" w:color="F2F5F8" w:fill="F2F5F8"/>
            <w:tcMar>
              <w:top w:w="40" w:type="dxa"/>
              <w:left w:w="80" w:type="dxa"/>
              <w:bottom w:w="40" w:type="dxa"/>
              <w:right w:w="80" w:type="dxa"/>
            </w:tcMar>
            <w:vAlign w:val="center"/>
          </w:tcPr>
          <w:p w14:paraId="5A79F75F" w14:textId="77777777" w:rsidR="004F44DD" w:rsidRDefault="00000000">
            <w:proofErr w:type="spellStart"/>
            <w:r>
              <w:rPr>
                <w:sz w:val="18"/>
                <w:szCs w:val="18"/>
              </w:rPr>
              <w:t>Exida</w:t>
            </w:r>
            <w:proofErr w:type="spellEnd"/>
            <w:r>
              <w:rPr>
                <w:sz w:val="18"/>
                <w:szCs w:val="18"/>
              </w:rPr>
              <w:t xml:space="preserve"> SERH</w:t>
            </w:r>
          </w:p>
        </w:tc>
        <w:tc>
          <w:tcPr>
            <w:tcW w:w="2000" w:type="dxa"/>
            <w:shd w:val="clear" w:color="F2F5F8" w:fill="F2F5F8"/>
            <w:tcMar>
              <w:top w:w="40" w:type="dxa"/>
              <w:left w:w="80" w:type="dxa"/>
              <w:bottom w:w="40" w:type="dxa"/>
              <w:right w:w="80" w:type="dxa"/>
            </w:tcMar>
            <w:vAlign w:val="center"/>
          </w:tcPr>
          <w:p w14:paraId="1413E163" w14:textId="77777777" w:rsidR="004F44DD" w:rsidRDefault="00000000">
            <w:r>
              <w:rPr>
                <w:sz w:val="18"/>
                <w:szCs w:val="18"/>
              </w:rPr>
              <w:t>SERH 7.20 — Siemens S7-300 PLC</w:t>
            </w:r>
          </w:p>
        </w:tc>
        <w:tc>
          <w:tcPr>
            <w:tcW w:w="2406" w:type="dxa"/>
            <w:shd w:val="clear" w:color="F2F5F8" w:fill="F2F5F8"/>
            <w:tcMar>
              <w:top w:w="40" w:type="dxa"/>
              <w:left w:w="80" w:type="dxa"/>
              <w:bottom w:w="40" w:type="dxa"/>
              <w:right w:w="80" w:type="dxa"/>
            </w:tcMar>
            <w:vAlign w:val="center"/>
          </w:tcPr>
          <w:p w14:paraId="59BA5FB1" w14:textId="77777777" w:rsidR="004F44DD" w:rsidRDefault="00000000">
            <w:r>
              <w:rPr>
                <w:sz w:val="18"/>
                <w:szCs w:val="18"/>
              </w:rPr>
              <w:t>J. Smith, Lead FSE</w:t>
            </w:r>
          </w:p>
        </w:tc>
        <w:tc>
          <w:tcPr>
            <w:tcW w:w="1500" w:type="dxa"/>
            <w:shd w:val="clear" w:color="F2F5F8" w:fill="F2F5F8"/>
            <w:tcMar>
              <w:top w:w="40" w:type="dxa"/>
              <w:left w:w="80" w:type="dxa"/>
              <w:bottom w:w="40" w:type="dxa"/>
              <w:right w:w="80" w:type="dxa"/>
            </w:tcMar>
            <w:vAlign w:val="center"/>
          </w:tcPr>
          <w:p w14:paraId="5DF5E323" w14:textId="77777777" w:rsidR="004F44DD" w:rsidRDefault="00000000">
            <w:r>
              <w:rPr>
                <w:sz w:val="18"/>
                <w:szCs w:val="18"/>
              </w:rPr>
              <w:t>Certified Database</w:t>
            </w:r>
          </w:p>
        </w:tc>
      </w:tr>
    </w:tbl>
    <w:p w14:paraId="50717824" w14:textId="77777777" w:rsidR="004F44DD" w:rsidRDefault="004F44DD">
      <w:pPr>
        <w:spacing w:after="120"/>
      </w:pPr>
    </w:p>
    <w:p w14:paraId="2C1ACB4E" w14:textId="77777777" w:rsidR="004F44DD" w:rsidRDefault="00000000">
      <w:pPr>
        <w:pStyle w:val="Heading3"/>
      </w:pPr>
      <w:bookmarkStart w:id="9" w:name="_Toc225073268"/>
      <w:r>
        <w:t>Final Elements</w:t>
      </w:r>
      <w:bookmarkEnd w:id="9"/>
    </w:p>
    <w:p w14:paraId="1AF63B17" w14:textId="77777777" w:rsidR="004F44DD" w:rsidRDefault="00000000">
      <w:pPr>
        <w:spacing w:after="80"/>
      </w:pPr>
      <w:r>
        <w:rPr>
          <w:b/>
          <w:bCs/>
          <w:color w:val="1F3864"/>
          <w:sz w:val="18"/>
          <w:szCs w:val="18"/>
        </w:rPr>
        <w:t>Table A — Reliability Parameters</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113"/>
        <w:gridCol w:w="2113"/>
        <w:gridCol w:w="1208"/>
        <w:gridCol w:w="1208"/>
        <w:gridCol w:w="1510"/>
        <w:gridCol w:w="1208"/>
      </w:tblGrid>
      <w:tr w:rsidR="004F44DD" w14:paraId="4356EAEC"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7345AD54" w14:textId="77777777" w:rsidR="004F44DD" w:rsidRDefault="00000000">
            <w:r>
              <w:rPr>
                <w:b/>
                <w:bCs/>
                <w:color w:val="FFFFFF"/>
                <w:sz w:val="18"/>
                <w:szCs w:val="18"/>
              </w:rPr>
              <w:t>Instrument Tag</w:t>
            </w:r>
          </w:p>
        </w:tc>
        <w:tc>
          <w:tcPr>
            <w:tcW w:w="1400" w:type="dxa"/>
            <w:shd w:val="clear" w:color="1F3864" w:fill="1F3864"/>
            <w:tcMar>
              <w:top w:w="60" w:type="dxa"/>
              <w:left w:w="80" w:type="dxa"/>
              <w:bottom w:w="60" w:type="dxa"/>
              <w:right w:w="80" w:type="dxa"/>
            </w:tcMar>
            <w:vAlign w:val="center"/>
          </w:tcPr>
          <w:p w14:paraId="531776C3" w14:textId="77777777" w:rsidR="004F44DD" w:rsidRDefault="00000000">
            <w:proofErr w:type="spellStart"/>
            <w:r>
              <w:rPr>
                <w:b/>
                <w:bCs/>
                <w:color w:val="FFFFFF"/>
                <w:sz w:val="18"/>
                <w:szCs w:val="18"/>
              </w:rPr>
              <w:t>λD</w:t>
            </w:r>
            <w:proofErr w:type="spellEnd"/>
            <w:r>
              <w:rPr>
                <w:b/>
                <w:bCs/>
                <w:color w:val="FFFFFF"/>
                <w:sz w:val="18"/>
                <w:szCs w:val="18"/>
              </w:rPr>
              <w:t xml:space="preserve"> (failures/hr)</w:t>
            </w:r>
          </w:p>
        </w:tc>
        <w:tc>
          <w:tcPr>
            <w:tcW w:w="800" w:type="dxa"/>
            <w:shd w:val="clear" w:color="1F3864" w:fill="1F3864"/>
            <w:tcMar>
              <w:top w:w="60" w:type="dxa"/>
              <w:left w:w="80" w:type="dxa"/>
              <w:bottom w:w="60" w:type="dxa"/>
              <w:right w:w="80" w:type="dxa"/>
            </w:tcMar>
            <w:vAlign w:val="center"/>
          </w:tcPr>
          <w:p w14:paraId="4633EB6F" w14:textId="77777777" w:rsidR="004F44DD" w:rsidRDefault="00000000">
            <w:r>
              <w:rPr>
                <w:b/>
                <w:bCs/>
                <w:color w:val="FFFFFF"/>
                <w:sz w:val="18"/>
                <w:szCs w:val="18"/>
              </w:rPr>
              <w:t>DC (%)</w:t>
            </w:r>
          </w:p>
        </w:tc>
        <w:tc>
          <w:tcPr>
            <w:tcW w:w="800" w:type="dxa"/>
            <w:shd w:val="clear" w:color="1F3864" w:fill="1F3864"/>
            <w:tcMar>
              <w:top w:w="60" w:type="dxa"/>
              <w:left w:w="80" w:type="dxa"/>
              <w:bottom w:w="60" w:type="dxa"/>
              <w:right w:w="80" w:type="dxa"/>
            </w:tcMar>
            <w:vAlign w:val="center"/>
          </w:tcPr>
          <w:p w14:paraId="50DBDDEF" w14:textId="77777777" w:rsidR="004F44DD" w:rsidRDefault="00000000">
            <w:r>
              <w:rPr>
                <w:b/>
                <w:bCs/>
                <w:color w:val="FFFFFF"/>
                <w:sz w:val="18"/>
                <w:szCs w:val="18"/>
              </w:rPr>
              <w:t>PTC (%)</w:t>
            </w:r>
          </w:p>
        </w:tc>
        <w:tc>
          <w:tcPr>
            <w:tcW w:w="1000" w:type="dxa"/>
            <w:shd w:val="clear" w:color="1F3864" w:fill="1F3864"/>
            <w:tcMar>
              <w:top w:w="60" w:type="dxa"/>
              <w:left w:w="80" w:type="dxa"/>
              <w:bottom w:w="60" w:type="dxa"/>
              <w:right w:w="80" w:type="dxa"/>
            </w:tcMar>
            <w:vAlign w:val="center"/>
          </w:tcPr>
          <w:p w14:paraId="1DDE0726" w14:textId="77777777" w:rsidR="004F44DD" w:rsidRDefault="00000000">
            <w:r>
              <w:rPr>
                <w:b/>
                <w:bCs/>
                <w:color w:val="FFFFFF"/>
                <w:sz w:val="18"/>
                <w:szCs w:val="18"/>
              </w:rPr>
              <w:t>TI (hrs)</w:t>
            </w:r>
          </w:p>
        </w:tc>
        <w:tc>
          <w:tcPr>
            <w:tcW w:w="800" w:type="dxa"/>
            <w:shd w:val="clear" w:color="1F3864" w:fill="1F3864"/>
            <w:tcMar>
              <w:top w:w="60" w:type="dxa"/>
              <w:left w:w="80" w:type="dxa"/>
              <w:bottom w:w="60" w:type="dxa"/>
              <w:right w:w="80" w:type="dxa"/>
            </w:tcMar>
            <w:vAlign w:val="center"/>
          </w:tcPr>
          <w:p w14:paraId="69C4F0CD" w14:textId="77777777" w:rsidR="004F44DD" w:rsidRDefault="00000000">
            <w:r>
              <w:rPr>
                <w:b/>
                <w:bCs/>
                <w:color w:val="FFFFFF"/>
                <w:sz w:val="18"/>
                <w:szCs w:val="18"/>
              </w:rPr>
              <w:t>MTTR (hrs)</w:t>
            </w:r>
          </w:p>
        </w:tc>
      </w:tr>
      <w:tr w:rsidR="004F44DD" w14:paraId="0FD8A189" w14:textId="77777777">
        <w:tblPrEx>
          <w:tblCellMar>
            <w:top w:w="0" w:type="dxa"/>
            <w:bottom w:w="0" w:type="dxa"/>
          </w:tblCellMar>
        </w:tblPrEx>
        <w:tc>
          <w:tcPr>
            <w:tcW w:w="1400" w:type="dxa"/>
            <w:tcMar>
              <w:top w:w="40" w:type="dxa"/>
              <w:left w:w="80" w:type="dxa"/>
              <w:bottom w:w="40" w:type="dxa"/>
              <w:right w:w="80" w:type="dxa"/>
            </w:tcMar>
            <w:vAlign w:val="center"/>
          </w:tcPr>
          <w:p w14:paraId="787F42A3" w14:textId="77777777" w:rsidR="004F44DD" w:rsidRDefault="00000000">
            <w:r>
              <w:rPr>
                <w:sz w:val="18"/>
                <w:szCs w:val="18"/>
              </w:rPr>
              <w:t>XV-101A</w:t>
            </w:r>
          </w:p>
        </w:tc>
        <w:tc>
          <w:tcPr>
            <w:tcW w:w="1400" w:type="dxa"/>
            <w:tcMar>
              <w:top w:w="40" w:type="dxa"/>
              <w:left w:w="80" w:type="dxa"/>
              <w:bottom w:w="40" w:type="dxa"/>
              <w:right w:w="80" w:type="dxa"/>
            </w:tcMar>
            <w:vAlign w:val="center"/>
          </w:tcPr>
          <w:p w14:paraId="452C5E6D" w14:textId="77777777" w:rsidR="004F44DD" w:rsidRDefault="00000000">
            <w:r>
              <w:rPr>
                <w:sz w:val="18"/>
                <w:szCs w:val="18"/>
              </w:rPr>
              <w:t>5.00 × 10-7</w:t>
            </w:r>
          </w:p>
        </w:tc>
        <w:tc>
          <w:tcPr>
            <w:tcW w:w="800" w:type="dxa"/>
            <w:tcMar>
              <w:top w:w="40" w:type="dxa"/>
              <w:left w:w="80" w:type="dxa"/>
              <w:bottom w:w="40" w:type="dxa"/>
              <w:right w:w="80" w:type="dxa"/>
            </w:tcMar>
            <w:vAlign w:val="center"/>
          </w:tcPr>
          <w:p w14:paraId="522F5523" w14:textId="77777777" w:rsidR="004F44DD" w:rsidRDefault="00000000">
            <w:r>
              <w:rPr>
                <w:sz w:val="18"/>
                <w:szCs w:val="18"/>
              </w:rPr>
              <w:t>0%</w:t>
            </w:r>
          </w:p>
        </w:tc>
        <w:tc>
          <w:tcPr>
            <w:tcW w:w="800" w:type="dxa"/>
            <w:tcMar>
              <w:top w:w="40" w:type="dxa"/>
              <w:left w:w="80" w:type="dxa"/>
              <w:bottom w:w="40" w:type="dxa"/>
              <w:right w:w="80" w:type="dxa"/>
            </w:tcMar>
            <w:vAlign w:val="center"/>
          </w:tcPr>
          <w:p w14:paraId="7CE1FBE0" w14:textId="77777777" w:rsidR="004F44DD" w:rsidRDefault="00000000">
            <w:r>
              <w:rPr>
                <w:sz w:val="18"/>
                <w:szCs w:val="18"/>
              </w:rPr>
              <w:t>85%</w:t>
            </w:r>
          </w:p>
        </w:tc>
        <w:tc>
          <w:tcPr>
            <w:tcW w:w="1000" w:type="dxa"/>
            <w:tcMar>
              <w:top w:w="40" w:type="dxa"/>
              <w:left w:w="80" w:type="dxa"/>
              <w:bottom w:w="40" w:type="dxa"/>
              <w:right w:w="80" w:type="dxa"/>
            </w:tcMar>
            <w:vAlign w:val="center"/>
          </w:tcPr>
          <w:p w14:paraId="0488AA41" w14:textId="77777777" w:rsidR="004F44DD" w:rsidRDefault="00000000">
            <w:r>
              <w:rPr>
                <w:sz w:val="18"/>
                <w:szCs w:val="18"/>
              </w:rPr>
              <w:t>8,760</w:t>
            </w:r>
          </w:p>
        </w:tc>
        <w:tc>
          <w:tcPr>
            <w:tcW w:w="800" w:type="dxa"/>
            <w:tcMar>
              <w:top w:w="40" w:type="dxa"/>
              <w:left w:w="80" w:type="dxa"/>
              <w:bottom w:w="40" w:type="dxa"/>
              <w:right w:w="80" w:type="dxa"/>
            </w:tcMar>
            <w:vAlign w:val="center"/>
          </w:tcPr>
          <w:p w14:paraId="09F8260E" w14:textId="77777777" w:rsidR="004F44DD" w:rsidRDefault="00000000">
            <w:r>
              <w:rPr>
                <w:sz w:val="18"/>
                <w:szCs w:val="18"/>
              </w:rPr>
              <w:t>8</w:t>
            </w:r>
          </w:p>
        </w:tc>
      </w:tr>
      <w:tr w:rsidR="004F44DD" w14:paraId="1B191D12"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04B9ABF6" w14:textId="77777777" w:rsidR="004F44DD" w:rsidRDefault="00000000">
            <w:r>
              <w:rPr>
                <w:sz w:val="18"/>
                <w:szCs w:val="18"/>
              </w:rPr>
              <w:t>XV-101B</w:t>
            </w:r>
          </w:p>
        </w:tc>
        <w:tc>
          <w:tcPr>
            <w:tcW w:w="1400" w:type="dxa"/>
            <w:shd w:val="clear" w:color="F2F5F8" w:fill="F2F5F8"/>
            <w:tcMar>
              <w:top w:w="40" w:type="dxa"/>
              <w:left w:w="80" w:type="dxa"/>
              <w:bottom w:w="40" w:type="dxa"/>
              <w:right w:w="80" w:type="dxa"/>
            </w:tcMar>
            <w:vAlign w:val="center"/>
          </w:tcPr>
          <w:p w14:paraId="6206AFC4" w14:textId="77777777" w:rsidR="004F44DD" w:rsidRDefault="00000000">
            <w:r>
              <w:rPr>
                <w:sz w:val="18"/>
                <w:szCs w:val="18"/>
              </w:rPr>
              <w:t>5.00 × 10-7</w:t>
            </w:r>
          </w:p>
        </w:tc>
        <w:tc>
          <w:tcPr>
            <w:tcW w:w="800" w:type="dxa"/>
            <w:shd w:val="clear" w:color="F2F5F8" w:fill="F2F5F8"/>
            <w:tcMar>
              <w:top w:w="40" w:type="dxa"/>
              <w:left w:w="80" w:type="dxa"/>
              <w:bottom w:w="40" w:type="dxa"/>
              <w:right w:w="80" w:type="dxa"/>
            </w:tcMar>
            <w:vAlign w:val="center"/>
          </w:tcPr>
          <w:p w14:paraId="3591E345" w14:textId="77777777" w:rsidR="004F44DD" w:rsidRDefault="00000000">
            <w:r>
              <w:rPr>
                <w:sz w:val="18"/>
                <w:szCs w:val="18"/>
              </w:rPr>
              <w:t>0%</w:t>
            </w:r>
          </w:p>
        </w:tc>
        <w:tc>
          <w:tcPr>
            <w:tcW w:w="800" w:type="dxa"/>
            <w:shd w:val="clear" w:color="F2F5F8" w:fill="F2F5F8"/>
            <w:tcMar>
              <w:top w:w="40" w:type="dxa"/>
              <w:left w:w="80" w:type="dxa"/>
              <w:bottom w:w="40" w:type="dxa"/>
              <w:right w:w="80" w:type="dxa"/>
            </w:tcMar>
            <w:vAlign w:val="center"/>
          </w:tcPr>
          <w:p w14:paraId="38C8AB94" w14:textId="77777777" w:rsidR="004F44DD" w:rsidRDefault="00000000">
            <w:r>
              <w:rPr>
                <w:sz w:val="18"/>
                <w:szCs w:val="18"/>
              </w:rPr>
              <w:t>85%</w:t>
            </w:r>
          </w:p>
        </w:tc>
        <w:tc>
          <w:tcPr>
            <w:tcW w:w="1000" w:type="dxa"/>
            <w:shd w:val="clear" w:color="F2F5F8" w:fill="F2F5F8"/>
            <w:tcMar>
              <w:top w:w="40" w:type="dxa"/>
              <w:left w:w="80" w:type="dxa"/>
              <w:bottom w:w="40" w:type="dxa"/>
              <w:right w:w="80" w:type="dxa"/>
            </w:tcMar>
            <w:vAlign w:val="center"/>
          </w:tcPr>
          <w:p w14:paraId="056B1A9F" w14:textId="77777777" w:rsidR="004F44DD" w:rsidRDefault="00000000">
            <w:r>
              <w:rPr>
                <w:sz w:val="18"/>
                <w:szCs w:val="18"/>
              </w:rPr>
              <w:t>8,760</w:t>
            </w:r>
          </w:p>
        </w:tc>
        <w:tc>
          <w:tcPr>
            <w:tcW w:w="800" w:type="dxa"/>
            <w:shd w:val="clear" w:color="F2F5F8" w:fill="F2F5F8"/>
            <w:tcMar>
              <w:top w:w="40" w:type="dxa"/>
              <w:left w:w="80" w:type="dxa"/>
              <w:bottom w:w="40" w:type="dxa"/>
              <w:right w:w="80" w:type="dxa"/>
            </w:tcMar>
            <w:vAlign w:val="center"/>
          </w:tcPr>
          <w:p w14:paraId="78E8EEAB" w14:textId="77777777" w:rsidR="004F44DD" w:rsidRDefault="00000000">
            <w:r>
              <w:rPr>
                <w:sz w:val="18"/>
                <w:szCs w:val="18"/>
              </w:rPr>
              <w:t>8</w:t>
            </w:r>
          </w:p>
        </w:tc>
      </w:tr>
    </w:tbl>
    <w:p w14:paraId="2D7CF443" w14:textId="77777777" w:rsidR="004F44DD" w:rsidRDefault="004F44DD">
      <w:pPr>
        <w:spacing w:after="120"/>
      </w:pPr>
    </w:p>
    <w:p w14:paraId="2DB37513" w14:textId="77777777" w:rsidR="004F44DD" w:rsidRDefault="00000000">
      <w:pPr>
        <w:spacing w:after="80"/>
      </w:pPr>
      <w:r>
        <w:rPr>
          <w:b/>
          <w:bCs/>
          <w:color w:val="1F3864"/>
          <w:sz w:val="18"/>
          <w:szCs w:val="18"/>
        </w:rPr>
        <w:t>Table B — Data Traceability</w:t>
      </w:r>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407"/>
        <w:gridCol w:w="2012"/>
        <w:gridCol w:w="2012"/>
        <w:gridCol w:w="2420"/>
        <w:gridCol w:w="1509"/>
      </w:tblGrid>
      <w:tr w:rsidR="004F44DD" w14:paraId="3D81B73E" w14:textId="77777777">
        <w:tblPrEx>
          <w:tblCellMar>
            <w:top w:w="0" w:type="dxa"/>
            <w:bottom w:w="0" w:type="dxa"/>
          </w:tblCellMar>
        </w:tblPrEx>
        <w:trPr>
          <w:tblHeader/>
        </w:trPr>
        <w:tc>
          <w:tcPr>
            <w:tcW w:w="1400" w:type="dxa"/>
            <w:shd w:val="clear" w:color="1F3864" w:fill="1F3864"/>
            <w:tcMar>
              <w:top w:w="60" w:type="dxa"/>
              <w:left w:w="80" w:type="dxa"/>
              <w:bottom w:w="60" w:type="dxa"/>
              <w:right w:w="80" w:type="dxa"/>
            </w:tcMar>
            <w:vAlign w:val="center"/>
          </w:tcPr>
          <w:p w14:paraId="589F1F5C" w14:textId="77777777" w:rsidR="004F44DD" w:rsidRDefault="00000000">
            <w:r>
              <w:rPr>
                <w:b/>
                <w:bCs/>
                <w:color w:val="FFFFFF"/>
                <w:sz w:val="18"/>
                <w:szCs w:val="18"/>
              </w:rPr>
              <w:t>Instrument Tag</w:t>
            </w:r>
          </w:p>
        </w:tc>
        <w:tc>
          <w:tcPr>
            <w:tcW w:w="2000" w:type="dxa"/>
            <w:shd w:val="clear" w:color="1F3864" w:fill="1F3864"/>
            <w:tcMar>
              <w:top w:w="60" w:type="dxa"/>
              <w:left w:w="80" w:type="dxa"/>
              <w:bottom w:w="60" w:type="dxa"/>
              <w:right w:w="80" w:type="dxa"/>
            </w:tcMar>
            <w:vAlign w:val="center"/>
          </w:tcPr>
          <w:p w14:paraId="6B82F4DF" w14:textId="77777777" w:rsidR="004F44DD" w:rsidRDefault="00000000">
            <w:r>
              <w:rPr>
                <w:b/>
                <w:bCs/>
                <w:color w:val="FFFFFF"/>
                <w:sz w:val="18"/>
                <w:szCs w:val="18"/>
              </w:rPr>
              <w:t>Data Source</w:t>
            </w:r>
          </w:p>
        </w:tc>
        <w:tc>
          <w:tcPr>
            <w:tcW w:w="2000" w:type="dxa"/>
            <w:shd w:val="clear" w:color="1F3864" w:fill="1F3864"/>
            <w:tcMar>
              <w:top w:w="60" w:type="dxa"/>
              <w:left w:w="80" w:type="dxa"/>
              <w:bottom w:w="60" w:type="dxa"/>
              <w:right w:w="80" w:type="dxa"/>
            </w:tcMar>
            <w:vAlign w:val="center"/>
          </w:tcPr>
          <w:p w14:paraId="19F8F0CC" w14:textId="77777777" w:rsidR="004F44DD" w:rsidRDefault="00000000">
            <w:r>
              <w:rPr>
                <w:b/>
                <w:bCs/>
                <w:color w:val="FFFFFF"/>
                <w:sz w:val="18"/>
                <w:szCs w:val="18"/>
              </w:rPr>
              <w:t>Device Reference</w:t>
            </w:r>
          </w:p>
        </w:tc>
        <w:tc>
          <w:tcPr>
            <w:tcW w:w="2406" w:type="dxa"/>
            <w:shd w:val="clear" w:color="1F3864" w:fill="1F3864"/>
            <w:tcMar>
              <w:top w:w="60" w:type="dxa"/>
              <w:left w:w="80" w:type="dxa"/>
              <w:bottom w:w="60" w:type="dxa"/>
              <w:right w:w="80" w:type="dxa"/>
            </w:tcMar>
            <w:vAlign w:val="center"/>
          </w:tcPr>
          <w:p w14:paraId="7E3A773B" w14:textId="77777777" w:rsidR="004F44DD" w:rsidRDefault="00000000">
            <w:r>
              <w:rPr>
                <w:b/>
                <w:bCs/>
                <w:color w:val="FFFFFF"/>
                <w:sz w:val="18"/>
                <w:szCs w:val="18"/>
              </w:rPr>
              <w:t>Verified By</w:t>
            </w:r>
          </w:p>
        </w:tc>
        <w:tc>
          <w:tcPr>
            <w:tcW w:w="1500" w:type="dxa"/>
            <w:shd w:val="clear" w:color="1F3864" w:fill="1F3864"/>
            <w:tcMar>
              <w:top w:w="60" w:type="dxa"/>
              <w:left w:w="80" w:type="dxa"/>
              <w:bottom w:w="60" w:type="dxa"/>
              <w:right w:w="80" w:type="dxa"/>
            </w:tcMar>
            <w:vAlign w:val="center"/>
          </w:tcPr>
          <w:p w14:paraId="23FD0A52" w14:textId="77777777" w:rsidR="004F44DD" w:rsidRDefault="00000000">
            <w:r>
              <w:rPr>
                <w:b/>
                <w:bCs/>
                <w:color w:val="FFFFFF"/>
                <w:sz w:val="18"/>
                <w:szCs w:val="18"/>
              </w:rPr>
              <w:t>Verification Basis</w:t>
            </w:r>
          </w:p>
        </w:tc>
      </w:tr>
      <w:tr w:rsidR="004F44DD" w14:paraId="47270750" w14:textId="77777777">
        <w:tblPrEx>
          <w:tblCellMar>
            <w:top w:w="0" w:type="dxa"/>
            <w:bottom w:w="0" w:type="dxa"/>
          </w:tblCellMar>
        </w:tblPrEx>
        <w:tc>
          <w:tcPr>
            <w:tcW w:w="1400" w:type="dxa"/>
            <w:tcMar>
              <w:top w:w="40" w:type="dxa"/>
              <w:left w:w="80" w:type="dxa"/>
              <w:bottom w:w="40" w:type="dxa"/>
              <w:right w:w="80" w:type="dxa"/>
            </w:tcMar>
            <w:vAlign w:val="center"/>
          </w:tcPr>
          <w:p w14:paraId="345F9BFE" w14:textId="77777777" w:rsidR="004F44DD" w:rsidRDefault="00000000">
            <w:r>
              <w:rPr>
                <w:sz w:val="18"/>
                <w:szCs w:val="18"/>
              </w:rPr>
              <w:t>XV-101A</w:t>
            </w:r>
          </w:p>
        </w:tc>
        <w:tc>
          <w:tcPr>
            <w:tcW w:w="2000" w:type="dxa"/>
            <w:tcMar>
              <w:top w:w="40" w:type="dxa"/>
              <w:left w:w="80" w:type="dxa"/>
              <w:bottom w:w="40" w:type="dxa"/>
              <w:right w:w="80" w:type="dxa"/>
            </w:tcMar>
            <w:vAlign w:val="center"/>
          </w:tcPr>
          <w:p w14:paraId="52F02A47" w14:textId="77777777" w:rsidR="004F44DD" w:rsidRDefault="00000000">
            <w:r>
              <w:rPr>
                <w:sz w:val="18"/>
                <w:szCs w:val="18"/>
              </w:rPr>
              <w:t>Manufacturer FMEDA</w:t>
            </w:r>
          </w:p>
        </w:tc>
        <w:tc>
          <w:tcPr>
            <w:tcW w:w="2000" w:type="dxa"/>
            <w:tcMar>
              <w:top w:w="40" w:type="dxa"/>
              <w:left w:w="80" w:type="dxa"/>
              <w:bottom w:w="40" w:type="dxa"/>
              <w:right w:w="80" w:type="dxa"/>
            </w:tcMar>
            <w:vAlign w:val="center"/>
          </w:tcPr>
          <w:p w14:paraId="6292B8D0" w14:textId="77777777" w:rsidR="004F44DD" w:rsidRDefault="00000000">
            <w:r>
              <w:rPr>
                <w:sz w:val="18"/>
                <w:szCs w:val="18"/>
              </w:rPr>
              <w:t>FMEDA Report Rev B — XV-101 Actuated Ball Valve</w:t>
            </w:r>
          </w:p>
        </w:tc>
        <w:tc>
          <w:tcPr>
            <w:tcW w:w="2406" w:type="dxa"/>
            <w:tcMar>
              <w:top w:w="40" w:type="dxa"/>
              <w:left w:w="80" w:type="dxa"/>
              <w:bottom w:w="40" w:type="dxa"/>
              <w:right w:w="80" w:type="dxa"/>
            </w:tcMar>
            <w:vAlign w:val="center"/>
          </w:tcPr>
          <w:p w14:paraId="31C8E74B" w14:textId="77777777" w:rsidR="004F44DD" w:rsidRDefault="00000000">
            <w:r>
              <w:rPr>
                <w:sz w:val="18"/>
                <w:szCs w:val="18"/>
              </w:rPr>
              <w:t>J. Smith, Lead FSE</w:t>
            </w:r>
          </w:p>
        </w:tc>
        <w:tc>
          <w:tcPr>
            <w:tcW w:w="1500" w:type="dxa"/>
            <w:tcMar>
              <w:top w:w="40" w:type="dxa"/>
              <w:left w:w="80" w:type="dxa"/>
              <w:bottom w:w="40" w:type="dxa"/>
              <w:right w:w="80" w:type="dxa"/>
            </w:tcMar>
            <w:vAlign w:val="center"/>
          </w:tcPr>
          <w:p w14:paraId="035DF906" w14:textId="77777777" w:rsidR="004F44DD" w:rsidRDefault="00000000">
            <w:r>
              <w:rPr>
                <w:sz w:val="18"/>
                <w:szCs w:val="18"/>
              </w:rPr>
              <w:t>Certified Database</w:t>
            </w:r>
          </w:p>
        </w:tc>
      </w:tr>
      <w:tr w:rsidR="004F44DD" w14:paraId="39E54763" w14:textId="77777777">
        <w:tblPrEx>
          <w:tblCellMar>
            <w:top w:w="0" w:type="dxa"/>
            <w:bottom w:w="0" w:type="dxa"/>
          </w:tblCellMar>
        </w:tblPrEx>
        <w:tc>
          <w:tcPr>
            <w:tcW w:w="1400" w:type="dxa"/>
            <w:shd w:val="clear" w:color="F2F5F8" w:fill="F2F5F8"/>
            <w:tcMar>
              <w:top w:w="40" w:type="dxa"/>
              <w:left w:w="80" w:type="dxa"/>
              <w:bottom w:w="40" w:type="dxa"/>
              <w:right w:w="80" w:type="dxa"/>
            </w:tcMar>
            <w:vAlign w:val="center"/>
          </w:tcPr>
          <w:p w14:paraId="3F506161" w14:textId="77777777" w:rsidR="004F44DD" w:rsidRDefault="00000000">
            <w:r>
              <w:rPr>
                <w:sz w:val="18"/>
                <w:szCs w:val="18"/>
              </w:rPr>
              <w:t>XV-101B</w:t>
            </w:r>
          </w:p>
        </w:tc>
        <w:tc>
          <w:tcPr>
            <w:tcW w:w="2000" w:type="dxa"/>
            <w:shd w:val="clear" w:color="F2F5F8" w:fill="F2F5F8"/>
            <w:tcMar>
              <w:top w:w="40" w:type="dxa"/>
              <w:left w:w="80" w:type="dxa"/>
              <w:bottom w:w="40" w:type="dxa"/>
              <w:right w:w="80" w:type="dxa"/>
            </w:tcMar>
            <w:vAlign w:val="center"/>
          </w:tcPr>
          <w:p w14:paraId="09B48D80" w14:textId="77777777" w:rsidR="004F44DD" w:rsidRDefault="00000000">
            <w:r>
              <w:rPr>
                <w:sz w:val="18"/>
                <w:szCs w:val="18"/>
              </w:rPr>
              <w:t>Manufacturer FMEDA</w:t>
            </w:r>
          </w:p>
        </w:tc>
        <w:tc>
          <w:tcPr>
            <w:tcW w:w="2000" w:type="dxa"/>
            <w:shd w:val="clear" w:color="F2F5F8" w:fill="F2F5F8"/>
            <w:tcMar>
              <w:top w:w="40" w:type="dxa"/>
              <w:left w:w="80" w:type="dxa"/>
              <w:bottom w:w="40" w:type="dxa"/>
              <w:right w:w="80" w:type="dxa"/>
            </w:tcMar>
            <w:vAlign w:val="center"/>
          </w:tcPr>
          <w:p w14:paraId="6EA51102" w14:textId="77777777" w:rsidR="004F44DD" w:rsidRDefault="00000000">
            <w:r>
              <w:rPr>
                <w:sz w:val="18"/>
                <w:szCs w:val="18"/>
              </w:rPr>
              <w:t>FMEDA Report Rev B — XV-101 Actuated Ball Valve</w:t>
            </w:r>
          </w:p>
        </w:tc>
        <w:tc>
          <w:tcPr>
            <w:tcW w:w="2406" w:type="dxa"/>
            <w:shd w:val="clear" w:color="F2F5F8" w:fill="F2F5F8"/>
            <w:tcMar>
              <w:top w:w="40" w:type="dxa"/>
              <w:left w:w="80" w:type="dxa"/>
              <w:bottom w:w="40" w:type="dxa"/>
              <w:right w:w="80" w:type="dxa"/>
            </w:tcMar>
            <w:vAlign w:val="center"/>
          </w:tcPr>
          <w:p w14:paraId="4D8A6BB1" w14:textId="77777777" w:rsidR="004F44DD" w:rsidRDefault="00000000">
            <w:r>
              <w:rPr>
                <w:sz w:val="18"/>
                <w:szCs w:val="18"/>
              </w:rPr>
              <w:t>J. Smith, Lead FSE</w:t>
            </w:r>
          </w:p>
        </w:tc>
        <w:tc>
          <w:tcPr>
            <w:tcW w:w="1500" w:type="dxa"/>
            <w:shd w:val="clear" w:color="F2F5F8" w:fill="F2F5F8"/>
            <w:tcMar>
              <w:top w:w="40" w:type="dxa"/>
              <w:left w:w="80" w:type="dxa"/>
              <w:bottom w:w="40" w:type="dxa"/>
              <w:right w:w="80" w:type="dxa"/>
            </w:tcMar>
            <w:vAlign w:val="center"/>
          </w:tcPr>
          <w:p w14:paraId="525249C7" w14:textId="77777777" w:rsidR="004F44DD" w:rsidRDefault="00000000">
            <w:r>
              <w:rPr>
                <w:sz w:val="18"/>
                <w:szCs w:val="18"/>
              </w:rPr>
              <w:t>Certified Database</w:t>
            </w:r>
          </w:p>
        </w:tc>
      </w:tr>
    </w:tbl>
    <w:p w14:paraId="2BF0709D" w14:textId="77777777" w:rsidR="004F44DD" w:rsidRDefault="004F44DD">
      <w:pPr>
        <w:spacing w:after="120"/>
      </w:pPr>
    </w:p>
    <w:p w14:paraId="0D1C7EEF" w14:textId="77777777" w:rsidR="001929EC" w:rsidRDefault="001929EC">
      <w:pPr>
        <w:spacing w:after="120"/>
      </w:pPr>
    </w:p>
    <w:p w14:paraId="53FA90EC" w14:textId="77777777" w:rsidR="001929EC" w:rsidRDefault="001929EC">
      <w:pPr>
        <w:spacing w:after="120"/>
      </w:pPr>
    </w:p>
    <w:p w14:paraId="4EE98979" w14:textId="77777777" w:rsidR="001929EC" w:rsidRDefault="001929EC">
      <w:pPr>
        <w:spacing w:after="120"/>
      </w:pPr>
    </w:p>
    <w:p w14:paraId="421D1419" w14:textId="77777777" w:rsidR="004F44DD" w:rsidRDefault="00000000">
      <w:pPr>
        <w:pStyle w:val="Heading1"/>
        <w:pBdr>
          <w:bottom w:val="single" w:sz="4" w:space="0" w:color="2E75B6"/>
        </w:pBdr>
      </w:pPr>
      <w:bookmarkStart w:id="10" w:name="_Toc225073269"/>
      <w:r>
        <w:lastRenderedPageBreak/>
        <w:t>5. UPM / CCF Assessment</w:t>
      </w:r>
      <w:bookmarkEnd w:id="10"/>
    </w:p>
    <w:p w14:paraId="7098CD7C" w14:textId="77777777" w:rsidR="004F44DD" w:rsidRDefault="00000000">
      <w:pPr>
        <w:spacing w:after="80"/>
      </w:pPr>
      <w:r>
        <w:t>Common cause failure (CCF) is assessed using the Unified Partial Method (UPM) for redundant subsystems. The beta factor represents the fraction of dangerous failures attributable to common cause events.</w:t>
      </w:r>
    </w:p>
    <w:p w14:paraId="310FF60C" w14:textId="77777777" w:rsidR="004F44DD" w:rsidRDefault="004F44DD">
      <w:pPr>
        <w:spacing w:after="120"/>
      </w:pPr>
    </w:p>
    <w:p w14:paraId="4C5F08B2" w14:textId="77777777" w:rsidR="004F44DD" w:rsidRDefault="00000000">
      <w:pPr>
        <w:pStyle w:val="Heading2"/>
      </w:pPr>
      <w:bookmarkStart w:id="11" w:name="_Toc225073270"/>
      <w:r>
        <w:t>SIF-001</w:t>
      </w:r>
      <w:bookmarkEnd w:id="11"/>
    </w:p>
    <w:p w14:paraId="74DD6270" w14:textId="77777777" w:rsidR="004F44DD" w:rsidRDefault="00000000">
      <w:pPr>
        <w:pStyle w:val="Heading3"/>
      </w:pPr>
      <w:bookmarkStart w:id="12" w:name="_Toc225073271"/>
      <w:r>
        <w:t>Sensors</w:t>
      </w:r>
      <w:bookmarkEnd w:id="12"/>
    </w:p>
    <w:p w14:paraId="6C16515B" w14:textId="77777777" w:rsidR="004F44DD" w:rsidRDefault="00000000">
      <w:pPr>
        <w:spacing w:after="80"/>
      </w:pPr>
      <w:r>
        <w:t>Beta source: manual, Beta used: 0.1</w:t>
      </w:r>
    </w:p>
    <w:p w14:paraId="2F3BF4D7" w14:textId="77777777" w:rsidR="004F44DD" w:rsidRDefault="004F44DD">
      <w:pPr>
        <w:spacing w:after="120"/>
      </w:pPr>
    </w:p>
    <w:p w14:paraId="2A2C9B6C" w14:textId="77777777" w:rsidR="004F44DD" w:rsidRDefault="00000000">
      <w:pPr>
        <w:pStyle w:val="Heading3"/>
      </w:pPr>
      <w:bookmarkStart w:id="13" w:name="_Toc225073272"/>
      <w:r>
        <w:t>Logic Solver</w:t>
      </w:r>
      <w:bookmarkEnd w:id="13"/>
    </w:p>
    <w:p w14:paraId="0C53445F" w14:textId="77777777" w:rsidR="004F44DD" w:rsidRDefault="00000000">
      <w:pPr>
        <w:spacing w:after="80"/>
      </w:pPr>
      <w:r>
        <w:t>Beta source: manual, Beta used: 0.02</w:t>
      </w:r>
    </w:p>
    <w:p w14:paraId="7172A496" w14:textId="77777777" w:rsidR="004F44DD" w:rsidRDefault="004F44DD">
      <w:pPr>
        <w:spacing w:after="120"/>
      </w:pPr>
    </w:p>
    <w:p w14:paraId="5620F18C" w14:textId="77777777" w:rsidR="004F44DD" w:rsidRDefault="00000000">
      <w:pPr>
        <w:pStyle w:val="Heading3"/>
      </w:pPr>
      <w:bookmarkStart w:id="14" w:name="_Toc225073273"/>
      <w:r>
        <w:t>Final Elements</w:t>
      </w:r>
      <w:bookmarkEnd w:id="14"/>
    </w:p>
    <w:p w14:paraId="48DF66CB" w14:textId="77777777" w:rsidR="004F44DD" w:rsidRDefault="00000000">
      <w:pPr>
        <w:spacing w:after="80"/>
      </w:pPr>
      <w:r>
        <w:t>Beta source: manual, Beta used: 0.1</w:t>
      </w:r>
    </w:p>
    <w:p w14:paraId="3D7758E8" w14:textId="77777777" w:rsidR="004F44DD" w:rsidRDefault="004F44DD">
      <w:pPr>
        <w:spacing w:after="120"/>
      </w:pPr>
    </w:p>
    <w:tbl>
      <w:tblPr>
        <w:tblW w:w="9360" w:type="dxa"/>
        <w:tblBorders>
          <w:top w:val="none" w:sz="0" w:space="0" w:color="FFF8E1"/>
          <w:left w:val="single" w:sz="12" w:space="0" w:color="FFB300"/>
          <w:bottom w:val="none" w:sz="0" w:space="0" w:color="FFF8E1"/>
          <w:right w:val="none" w:sz="0" w:space="0" w:color="FFF8E1"/>
          <w:insideH w:val="none" w:sz="0" w:space="0" w:color="FFF8E1"/>
          <w:insideV w:val="none" w:sz="0" w:space="0" w:color="FFF8E1"/>
        </w:tblBorders>
        <w:tblCellMar>
          <w:left w:w="10" w:type="dxa"/>
          <w:right w:w="10" w:type="dxa"/>
        </w:tblCellMar>
        <w:tblLook w:val="0000" w:firstRow="0" w:lastRow="0" w:firstColumn="0" w:lastColumn="0" w:noHBand="0" w:noVBand="0"/>
      </w:tblPr>
      <w:tblGrid>
        <w:gridCol w:w="9360"/>
      </w:tblGrid>
      <w:tr w:rsidR="004F44DD" w14:paraId="11AC49E3" w14:textId="77777777">
        <w:tblPrEx>
          <w:tblCellMar>
            <w:top w:w="0" w:type="dxa"/>
            <w:bottom w:w="0" w:type="dxa"/>
          </w:tblCellMar>
        </w:tblPrEx>
        <w:tc>
          <w:tcPr>
            <w:tcW w:w="9360" w:type="dxa"/>
            <w:tcBorders>
              <w:top w:val="none" w:sz="0" w:space="0" w:color="FFF8E1"/>
              <w:left w:val="single" w:sz="12" w:space="0" w:color="FFB300"/>
              <w:bottom w:val="none" w:sz="0" w:space="0" w:color="FFF8E1"/>
              <w:right w:val="none" w:sz="0" w:space="0" w:color="FFF8E1"/>
            </w:tcBorders>
            <w:shd w:val="clear" w:color="FFF8E1" w:fill="FFF8E1"/>
            <w:tcMar>
              <w:top w:w="80" w:type="dxa"/>
              <w:left w:w="160" w:type="dxa"/>
              <w:bottom w:w="80" w:type="dxa"/>
              <w:right w:w="120" w:type="dxa"/>
            </w:tcMar>
          </w:tcPr>
          <w:p w14:paraId="269A89FC" w14:textId="77777777" w:rsidR="004F44DD" w:rsidRDefault="00000000">
            <w:pPr>
              <w:spacing w:after="80"/>
            </w:pPr>
            <w:r>
              <w:rPr>
                <w:i/>
                <w:iCs/>
                <w:sz w:val="18"/>
                <w:szCs w:val="18"/>
              </w:rPr>
              <w:t>Beta factors derived from UPM represent a structured engineering judgement consistent with IEC 61508 guidance. They are not statistically derived values. Beta derivation and justification should be subject to independent review for SIL 2 and above claims.</w:t>
            </w:r>
          </w:p>
        </w:tc>
      </w:tr>
    </w:tbl>
    <w:p w14:paraId="199B4BEE" w14:textId="77777777" w:rsidR="004F44DD" w:rsidRDefault="004F44DD">
      <w:pPr>
        <w:spacing w:after="120"/>
      </w:pPr>
    </w:p>
    <w:p w14:paraId="75BCA15B" w14:textId="77777777" w:rsidR="004F44DD" w:rsidRDefault="00000000">
      <w:pPr>
        <w:pStyle w:val="Heading1"/>
        <w:pBdr>
          <w:bottom w:val="single" w:sz="4" w:space="0" w:color="2E75B6"/>
        </w:pBdr>
      </w:pPr>
      <w:bookmarkStart w:id="15" w:name="_Toc225073274"/>
      <w:r>
        <w:t>6. Calculations</w:t>
      </w:r>
      <w:bookmarkEnd w:id="15"/>
    </w:p>
    <w:p w14:paraId="60870D3A" w14:textId="77777777" w:rsidR="004F44DD" w:rsidRDefault="00000000">
      <w:pPr>
        <w:spacing w:after="80"/>
      </w:pPr>
      <w:r>
        <w:t>All calculations use the simplified equations from IEC 61508-6 Annex B for low-demand mode. Per-channel intermediate values are shown for full traceability.</w:t>
      </w:r>
    </w:p>
    <w:p w14:paraId="38135CF0" w14:textId="77777777" w:rsidR="004F44DD" w:rsidRDefault="004F44DD">
      <w:pPr>
        <w:spacing w:after="120"/>
      </w:pPr>
    </w:p>
    <w:p w14:paraId="59E1281F" w14:textId="77777777" w:rsidR="004F44DD" w:rsidRDefault="00000000">
      <w:pPr>
        <w:pStyle w:val="Heading2"/>
      </w:pPr>
      <w:bookmarkStart w:id="16" w:name="_Toc225073275"/>
      <w:r>
        <w:t>SIF-001</w:t>
      </w:r>
      <w:bookmarkEnd w:id="16"/>
    </w:p>
    <w:p w14:paraId="2DCD0B4C" w14:textId="77777777" w:rsidR="004F44DD" w:rsidRDefault="00000000">
      <w:pPr>
        <w:pStyle w:val="Heading3"/>
      </w:pPr>
      <w:bookmarkStart w:id="17" w:name="_Toc225073276"/>
      <w:r>
        <w:t>Sensors (2oo3)</w:t>
      </w:r>
      <w:bookmarkEnd w:id="17"/>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254"/>
        <w:gridCol w:w="762"/>
        <w:gridCol w:w="521"/>
        <w:gridCol w:w="521"/>
        <w:gridCol w:w="682"/>
        <w:gridCol w:w="764"/>
        <w:gridCol w:w="767"/>
        <w:gridCol w:w="767"/>
        <w:gridCol w:w="1191"/>
        <w:gridCol w:w="1191"/>
        <w:gridCol w:w="940"/>
      </w:tblGrid>
      <w:tr w:rsidR="004F44DD" w14:paraId="0EF4FD50"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2E373AE0" w14:textId="77777777" w:rsidR="004F44DD" w:rsidRDefault="00000000">
            <w:r>
              <w:rPr>
                <w:b/>
                <w:bCs/>
                <w:color w:val="FFFFFF"/>
                <w:sz w:val="18"/>
                <w:szCs w:val="18"/>
              </w:rPr>
              <w:t>Instrument Tag</w:t>
            </w:r>
          </w:p>
        </w:tc>
        <w:tc>
          <w:tcPr>
            <w:tcW w:w="0" w:type="auto"/>
            <w:shd w:val="clear" w:color="1F3864" w:fill="1F3864"/>
            <w:tcMar>
              <w:top w:w="60" w:type="dxa"/>
              <w:left w:w="80" w:type="dxa"/>
              <w:bottom w:w="60" w:type="dxa"/>
              <w:right w:w="80" w:type="dxa"/>
            </w:tcMar>
            <w:vAlign w:val="center"/>
          </w:tcPr>
          <w:p w14:paraId="17DA7C2B" w14:textId="77777777" w:rsidR="004F44DD" w:rsidRDefault="00000000">
            <w:proofErr w:type="spellStart"/>
            <w:r>
              <w:rPr>
                <w:b/>
                <w:bCs/>
                <w:color w:val="FFFFFF"/>
                <w:sz w:val="18"/>
                <w:szCs w:val="18"/>
              </w:rPr>
              <w:t>λD</w:t>
            </w:r>
            <w:proofErr w:type="spellEnd"/>
          </w:p>
        </w:tc>
        <w:tc>
          <w:tcPr>
            <w:tcW w:w="0" w:type="auto"/>
            <w:shd w:val="clear" w:color="1F3864" w:fill="1F3864"/>
            <w:tcMar>
              <w:top w:w="60" w:type="dxa"/>
              <w:left w:w="80" w:type="dxa"/>
              <w:bottom w:w="60" w:type="dxa"/>
              <w:right w:w="80" w:type="dxa"/>
            </w:tcMar>
            <w:vAlign w:val="center"/>
          </w:tcPr>
          <w:p w14:paraId="33DA3A77" w14:textId="77777777" w:rsidR="004F44DD" w:rsidRDefault="00000000">
            <w:r>
              <w:rPr>
                <w:b/>
                <w:bCs/>
                <w:color w:val="FFFFFF"/>
                <w:sz w:val="18"/>
                <w:szCs w:val="18"/>
              </w:rPr>
              <w:t>DC</w:t>
            </w:r>
          </w:p>
        </w:tc>
        <w:tc>
          <w:tcPr>
            <w:tcW w:w="0" w:type="auto"/>
            <w:shd w:val="clear" w:color="1F3864" w:fill="1F3864"/>
            <w:tcMar>
              <w:top w:w="60" w:type="dxa"/>
              <w:left w:w="80" w:type="dxa"/>
              <w:bottom w:w="60" w:type="dxa"/>
              <w:right w:w="80" w:type="dxa"/>
            </w:tcMar>
            <w:vAlign w:val="center"/>
          </w:tcPr>
          <w:p w14:paraId="5601AD96" w14:textId="77777777" w:rsidR="004F44DD" w:rsidRDefault="00000000">
            <w:r>
              <w:rPr>
                <w:b/>
                <w:bCs/>
                <w:color w:val="FFFFFF"/>
                <w:sz w:val="18"/>
                <w:szCs w:val="18"/>
              </w:rPr>
              <w:t>PTC</w:t>
            </w:r>
          </w:p>
        </w:tc>
        <w:tc>
          <w:tcPr>
            <w:tcW w:w="0" w:type="auto"/>
            <w:shd w:val="clear" w:color="1F3864" w:fill="1F3864"/>
            <w:tcMar>
              <w:top w:w="60" w:type="dxa"/>
              <w:left w:w="80" w:type="dxa"/>
              <w:bottom w:w="60" w:type="dxa"/>
              <w:right w:w="80" w:type="dxa"/>
            </w:tcMar>
            <w:vAlign w:val="center"/>
          </w:tcPr>
          <w:p w14:paraId="196D42D7" w14:textId="77777777" w:rsidR="004F44DD" w:rsidRDefault="00000000">
            <w:r>
              <w:rPr>
                <w:b/>
                <w:bCs/>
                <w:color w:val="FFFFFF"/>
                <w:sz w:val="18"/>
                <w:szCs w:val="18"/>
              </w:rPr>
              <w:t>TI (hrs)</w:t>
            </w:r>
          </w:p>
        </w:tc>
        <w:tc>
          <w:tcPr>
            <w:tcW w:w="0" w:type="auto"/>
            <w:shd w:val="clear" w:color="1F3864" w:fill="1F3864"/>
            <w:tcMar>
              <w:top w:w="60" w:type="dxa"/>
              <w:left w:w="80" w:type="dxa"/>
              <w:bottom w:w="60" w:type="dxa"/>
              <w:right w:w="80" w:type="dxa"/>
            </w:tcMar>
            <w:vAlign w:val="center"/>
          </w:tcPr>
          <w:p w14:paraId="0FA9E270" w14:textId="77777777" w:rsidR="004F44DD" w:rsidRDefault="00000000">
            <w:r>
              <w:rPr>
                <w:b/>
                <w:bCs/>
                <w:color w:val="FFFFFF"/>
                <w:sz w:val="18"/>
                <w:szCs w:val="18"/>
              </w:rPr>
              <w:t>LT (hrs)</w:t>
            </w:r>
          </w:p>
        </w:tc>
        <w:tc>
          <w:tcPr>
            <w:tcW w:w="0" w:type="auto"/>
            <w:shd w:val="clear" w:color="1F3864" w:fill="1F3864"/>
            <w:tcMar>
              <w:top w:w="60" w:type="dxa"/>
              <w:left w:w="80" w:type="dxa"/>
              <w:bottom w:w="60" w:type="dxa"/>
              <w:right w:w="80" w:type="dxa"/>
            </w:tcMar>
            <w:vAlign w:val="center"/>
          </w:tcPr>
          <w:p w14:paraId="03609C3D" w14:textId="77777777" w:rsidR="004F44DD" w:rsidRDefault="00000000">
            <w:proofErr w:type="spellStart"/>
            <w:r>
              <w:rPr>
                <w:b/>
                <w:bCs/>
                <w:color w:val="FFFFFF"/>
                <w:sz w:val="18"/>
                <w:szCs w:val="18"/>
              </w:rPr>
              <w:t>λDU</w:t>
            </w:r>
            <w:proofErr w:type="spellEnd"/>
          </w:p>
        </w:tc>
        <w:tc>
          <w:tcPr>
            <w:tcW w:w="0" w:type="auto"/>
            <w:shd w:val="clear" w:color="1F3864" w:fill="1F3864"/>
            <w:tcMar>
              <w:top w:w="60" w:type="dxa"/>
              <w:left w:w="80" w:type="dxa"/>
              <w:bottom w:w="60" w:type="dxa"/>
              <w:right w:w="80" w:type="dxa"/>
            </w:tcMar>
            <w:vAlign w:val="center"/>
          </w:tcPr>
          <w:p w14:paraId="2C567075" w14:textId="77777777" w:rsidR="004F44DD" w:rsidRDefault="00000000">
            <w:proofErr w:type="spellStart"/>
            <w:r>
              <w:rPr>
                <w:b/>
                <w:bCs/>
                <w:color w:val="FFFFFF"/>
                <w:sz w:val="18"/>
                <w:szCs w:val="18"/>
              </w:rPr>
              <w:t>λDD</w:t>
            </w:r>
            <w:proofErr w:type="spellEnd"/>
          </w:p>
        </w:tc>
        <w:tc>
          <w:tcPr>
            <w:tcW w:w="0" w:type="auto"/>
            <w:shd w:val="clear" w:color="1F3864" w:fill="1F3864"/>
            <w:tcMar>
              <w:top w:w="60" w:type="dxa"/>
              <w:left w:w="80" w:type="dxa"/>
              <w:bottom w:w="60" w:type="dxa"/>
              <w:right w:w="80" w:type="dxa"/>
            </w:tcMar>
            <w:vAlign w:val="center"/>
          </w:tcPr>
          <w:p w14:paraId="0B24F6FF" w14:textId="77777777" w:rsidR="004F44DD" w:rsidRDefault="00000000">
            <w:proofErr w:type="spellStart"/>
            <w:r>
              <w:rPr>
                <w:b/>
                <w:bCs/>
                <w:color w:val="FFFFFF"/>
                <w:sz w:val="18"/>
                <w:szCs w:val="18"/>
              </w:rPr>
              <w:t>PFD_ch_UD</w:t>
            </w:r>
            <w:proofErr w:type="spellEnd"/>
          </w:p>
        </w:tc>
        <w:tc>
          <w:tcPr>
            <w:tcW w:w="0" w:type="auto"/>
            <w:shd w:val="clear" w:color="1F3864" w:fill="1F3864"/>
            <w:tcMar>
              <w:top w:w="60" w:type="dxa"/>
              <w:left w:w="80" w:type="dxa"/>
              <w:bottom w:w="60" w:type="dxa"/>
              <w:right w:w="80" w:type="dxa"/>
            </w:tcMar>
            <w:vAlign w:val="center"/>
          </w:tcPr>
          <w:p w14:paraId="24245AD9" w14:textId="77777777" w:rsidR="004F44DD" w:rsidRDefault="00000000">
            <w:proofErr w:type="spellStart"/>
            <w:r>
              <w:rPr>
                <w:b/>
                <w:bCs/>
                <w:color w:val="FFFFFF"/>
                <w:sz w:val="18"/>
                <w:szCs w:val="18"/>
              </w:rPr>
              <w:t>PFD_ch_DD</w:t>
            </w:r>
            <w:proofErr w:type="spellEnd"/>
          </w:p>
        </w:tc>
        <w:tc>
          <w:tcPr>
            <w:tcW w:w="0" w:type="auto"/>
            <w:shd w:val="clear" w:color="1F3864" w:fill="1F3864"/>
            <w:tcMar>
              <w:top w:w="60" w:type="dxa"/>
              <w:left w:w="80" w:type="dxa"/>
              <w:bottom w:w="60" w:type="dxa"/>
              <w:right w:w="80" w:type="dxa"/>
            </w:tcMar>
            <w:vAlign w:val="center"/>
          </w:tcPr>
          <w:p w14:paraId="21BDF1E1" w14:textId="77777777" w:rsidR="004F44DD" w:rsidRDefault="00000000">
            <w:proofErr w:type="spellStart"/>
            <w:r>
              <w:rPr>
                <w:b/>
                <w:bCs/>
                <w:color w:val="FFFFFF"/>
                <w:sz w:val="18"/>
                <w:szCs w:val="18"/>
              </w:rPr>
              <w:t>PFD_ch</w:t>
            </w:r>
            <w:proofErr w:type="spellEnd"/>
          </w:p>
        </w:tc>
      </w:tr>
      <w:tr w:rsidR="004F44DD" w14:paraId="63EC7021" w14:textId="77777777">
        <w:tblPrEx>
          <w:tblCellMar>
            <w:top w:w="0" w:type="dxa"/>
            <w:bottom w:w="0" w:type="dxa"/>
          </w:tblCellMar>
        </w:tblPrEx>
        <w:tc>
          <w:tcPr>
            <w:tcW w:w="0" w:type="auto"/>
            <w:tcMar>
              <w:top w:w="40" w:type="dxa"/>
              <w:left w:w="80" w:type="dxa"/>
              <w:bottom w:w="40" w:type="dxa"/>
              <w:right w:w="80" w:type="dxa"/>
            </w:tcMar>
            <w:vAlign w:val="center"/>
          </w:tcPr>
          <w:p w14:paraId="67A69EDB" w14:textId="77777777" w:rsidR="004F44DD" w:rsidRDefault="00000000">
            <w:r>
              <w:rPr>
                <w:sz w:val="18"/>
                <w:szCs w:val="18"/>
              </w:rPr>
              <w:t>PT-101A</w:t>
            </w:r>
          </w:p>
        </w:tc>
        <w:tc>
          <w:tcPr>
            <w:tcW w:w="0" w:type="auto"/>
            <w:tcMar>
              <w:top w:w="40" w:type="dxa"/>
              <w:left w:w="80" w:type="dxa"/>
              <w:bottom w:w="40" w:type="dxa"/>
              <w:right w:w="80" w:type="dxa"/>
            </w:tcMar>
            <w:vAlign w:val="center"/>
          </w:tcPr>
          <w:p w14:paraId="7E292B9E" w14:textId="77777777" w:rsidR="004F44DD" w:rsidRDefault="00000000">
            <w:r>
              <w:rPr>
                <w:sz w:val="18"/>
                <w:szCs w:val="18"/>
              </w:rPr>
              <w:t>3.00 × 10-6</w:t>
            </w:r>
          </w:p>
        </w:tc>
        <w:tc>
          <w:tcPr>
            <w:tcW w:w="0" w:type="auto"/>
            <w:tcMar>
              <w:top w:w="40" w:type="dxa"/>
              <w:left w:w="80" w:type="dxa"/>
              <w:bottom w:w="40" w:type="dxa"/>
              <w:right w:w="80" w:type="dxa"/>
            </w:tcMar>
            <w:vAlign w:val="center"/>
          </w:tcPr>
          <w:p w14:paraId="0C7B5A77" w14:textId="77777777" w:rsidR="004F44DD" w:rsidRDefault="00000000">
            <w:r>
              <w:rPr>
                <w:sz w:val="18"/>
                <w:szCs w:val="18"/>
              </w:rPr>
              <w:t>65%</w:t>
            </w:r>
          </w:p>
        </w:tc>
        <w:tc>
          <w:tcPr>
            <w:tcW w:w="0" w:type="auto"/>
            <w:tcMar>
              <w:top w:w="40" w:type="dxa"/>
              <w:left w:w="80" w:type="dxa"/>
              <w:bottom w:w="40" w:type="dxa"/>
              <w:right w:w="80" w:type="dxa"/>
            </w:tcMar>
            <w:vAlign w:val="center"/>
          </w:tcPr>
          <w:p w14:paraId="734A49B0" w14:textId="77777777" w:rsidR="004F44DD" w:rsidRDefault="00000000">
            <w:r>
              <w:rPr>
                <w:sz w:val="18"/>
                <w:szCs w:val="18"/>
              </w:rPr>
              <w:t>90%</w:t>
            </w:r>
          </w:p>
        </w:tc>
        <w:tc>
          <w:tcPr>
            <w:tcW w:w="0" w:type="auto"/>
            <w:tcMar>
              <w:top w:w="40" w:type="dxa"/>
              <w:left w:w="80" w:type="dxa"/>
              <w:bottom w:w="40" w:type="dxa"/>
              <w:right w:w="80" w:type="dxa"/>
            </w:tcMar>
            <w:vAlign w:val="center"/>
          </w:tcPr>
          <w:p w14:paraId="03F9E991" w14:textId="77777777" w:rsidR="004F44DD" w:rsidRDefault="00000000">
            <w:r>
              <w:rPr>
                <w:sz w:val="18"/>
                <w:szCs w:val="18"/>
              </w:rPr>
              <w:t>8,760</w:t>
            </w:r>
          </w:p>
        </w:tc>
        <w:tc>
          <w:tcPr>
            <w:tcW w:w="0" w:type="auto"/>
            <w:tcMar>
              <w:top w:w="40" w:type="dxa"/>
              <w:left w:w="80" w:type="dxa"/>
              <w:bottom w:w="40" w:type="dxa"/>
              <w:right w:w="80" w:type="dxa"/>
            </w:tcMar>
            <w:vAlign w:val="center"/>
          </w:tcPr>
          <w:p w14:paraId="25820046" w14:textId="77777777" w:rsidR="004F44DD" w:rsidRDefault="00000000">
            <w:r>
              <w:rPr>
                <w:sz w:val="18"/>
                <w:szCs w:val="18"/>
              </w:rPr>
              <w:t>87,600</w:t>
            </w:r>
          </w:p>
        </w:tc>
        <w:tc>
          <w:tcPr>
            <w:tcW w:w="0" w:type="auto"/>
            <w:tcMar>
              <w:top w:w="40" w:type="dxa"/>
              <w:left w:w="80" w:type="dxa"/>
              <w:bottom w:w="40" w:type="dxa"/>
              <w:right w:w="80" w:type="dxa"/>
            </w:tcMar>
            <w:vAlign w:val="center"/>
          </w:tcPr>
          <w:p w14:paraId="0751316F" w14:textId="77777777" w:rsidR="004F44DD" w:rsidRDefault="00000000">
            <w:r>
              <w:rPr>
                <w:sz w:val="18"/>
                <w:szCs w:val="18"/>
              </w:rPr>
              <w:t>1.05 × 10-6</w:t>
            </w:r>
          </w:p>
        </w:tc>
        <w:tc>
          <w:tcPr>
            <w:tcW w:w="0" w:type="auto"/>
            <w:tcMar>
              <w:top w:w="40" w:type="dxa"/>
              <w:left w:w="80" w:type="dxa"/>
              <w:bottom w:w="40" w:type="dxa"/>
              <w:right w:w="80" w:type="dxa"/>
            </w:tcMar>
            <w:vAlign w:val="center"/>
          </w:tcPr>
          <w:p w14:paraId="50E2250C" w14:textId="77777777" w:rsidR="004F44DD" w:rsidRDefault="00000000">
            <w:r>
              <w:rPr>
                <w:sz w:val="18"/>
                <w:szCs w:val="18"/>
              </w:rPr>
              <w:t>1.95 × 10-6</w:t>
            </w:r>
          </w:p>
        </w:tc>
        <w:tc>
          <w:tcPr>
            <w:tcW w:w="0" w:type="auto"/>
            <w:tcMar>
              <w:top w:w="40" w:type="dxa"/>
              <w:left w:w="80" w:type="dxa"/>
              <w:bottom w:w="40" w:type="dxa"/>
              <w:right w:w="80" w:type="dxa"/>
            </w:tcMar>
            <w:vAlign w:val="center"/>
          </w:tcPr>
          <w:p w14:paraId="0EB42045" w14:textId="77777777" w:rsidR="004F44DD" w:rsidRDefault="00000000">
            <w:r>
              <w:rPr>
                <w:sz w:val="18"/>
                <w:szCs w:val="18"/>
              </w:rPr>
              <w:t>8.74 × 10-3</w:t>
            </w:r>
          </w:p>
        </w:tc>
        <w:tc>
          <w:tcPr>
            <w:tcW w:w="0" w:type="auto"/>
            <w:tcMar>
              <w:top w:w="40" w:type="dxa"/>
              <w:left w:w="80" w:type="dxa"/>
              <w:bottom w:w="40" w:type="dxa"/>
              <w:right w:w="80" w:type="dxa"/>
            </w:tcMar>
            <w:vAlign w:val="center"/>
          </w:tcPr>
          <w:p w14:paraId="2F46A18D" w14:textId="77777777" w:rsidR="004F44DD" w:rsidRDefault="00000000">
            <w:r>
              <w:rPr>
                <w:sz w:val="18"/>
                <w:szCs w:val="18"/>
              </w:rPr>
              <w:t>1.56 × 10-5</w:t>
            </w:r>
          </w:p>
        </w:tc>
        <w:tc>
          <w:tcPr>
            <w:tcW w:w="0" w:type="auto"/>
            <w:tcMar>
              <w:top w:w="40" w:type="dxa"/>
              <w:left w:w="80" w:type="dxa"/>
              <w:bottom w:w="40" w:type="dxa"/>
              <w:right w:w="80" w:type="dxa"/>
            </w:tcMar>
            <w:vAlign w:val="center"/>
          </w:tcPr>
          <w:p w14:paraId="43B077B0" w14:textId="77777777" w:rsidR="004F44DD" w:rsidRDefault="00000000">
            <w:r>
              <w:rPr>
                <w:sz w:val="18"/>
                <w:szCs w:val="18"/>
              </w:rPr>
              <w:t>8.75 × 10-3</w:t>
            </w:r>
          </w:p>
        </w:tc>
      </w:tr>
      <w:tr w:rsidR="004F44DD" w14:paraId="002387C5"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00968FFD" w14:textId="77777777" w:rsidR="004F44DD" w:rsidRDefault="00000000">
            <w:r>
              <w:rPr>
                <w:sz w:val="18"/>
                <w:szCs w:val="18"/>
              </w:rPr>
              <w:t>PT-101B</w:t>
            </w:r>
          </w:p>
        </w:tc>
        <w:tc>
          <w:tcPr>
            <w:tcW w:w="0" w:type="auto"/>
            <w:shd w:val="clear" w:color="F2F5F8" w:fill="F2F5F8"/>
            <w:tcMar>
              <w:top w:w="40" w:type="dxa"/>
              <w:left w:w="80" w:type="dxa"/>
              <w:bottom w:w="40" w:type="dxa"/>
              <w:right w:w="80" w:type="dxa"/>
            </w:tcMar>
            <w:vAlign w:val="center"/>
          </w:tcPr>
          <w:p w14:paraId="2B1E82E7" w14:textId="77777777" w:rsidR="004F44DD" w:rsidRDefault="00000000">
            <w:r>
              <w:rPr>
                <w:sz w:val="18"/>
                <w:szCs w:val="18"/>
              </w:rPr>
              <w:t>3.00 × 10-6</w:t>
            </w:r>
          </w:p>
        </w:tc>
        <w:tc>
          <w:tcPr>
            <w:tcW w:w="0" w:type="auto"/>
            <w:shd w:val="clear" w:color="F2F5F8" w:fill="F2F5F8"/>
            <w:tcMar>
              <w:top w:w="40" w:type="dxa"/>
              <w:left w:w="80" w:type="dxa"/>
              <w:bottom w:w="40" w:type="dxa"/>
              <w:right w:w="80" w:type="dxa"/>
            </w:tcMar>
            <w:vAlign w:val="center"/>
          </w:tcPr>
          <w:p w14:paraId="4C908EEB" w14:textId="77777777" w:rsidR="004F44DD" w:rsidRDefault="00000000">
            <w:r>
              <w:rPr>
                <w:sz w:val="18"/>
                <w:szCs w:val="18"/>
              </w:rPr>
              <w:t>65%</w:t>
            </w:r>
          </w:p>
        </w:tc>
        <w:tc>
          <w:tcPr>
            <w:tcW w:w="0" w:type="auto"/>
            <w:shd w:val="clear" w:color="F2F5F8" w:fill="F2F5F8"/>
            <w:tcMar>
              <w:top w:w="40" w:type="dxa"/>
              <w:left w:w="80" w:type="dxa"/>
              <w:bottom w:w="40" w:type="dxa"/>
              <w:right w:w="80" w:type="dxa"/>
            </w:tcMar>
            <w:vAlign w:val="center"/>
          </w:tcPr>
          <w:p w14:paraId="60C798C9" w14:textId="77777777" w:rsidR="004F44DD" w:rsidRDefault="00000000">
            <w:r>
              <w:rPr>
                <w:sz w:val="18"/>
                <w:szCs w:val="18"/>
              </w:rPr>
              <w:t>90%</w:t>
            </w:r>
          </w:p>
        </w:tc>
        <w:tc>
          <w:tcPr>
            <w:tcW w:w="0" w:type="auto"/>
            <w:shd w:val="clear" w:color="F2F5F8" w:fill="F2F5F8"/>
            <w:tcMar>
              <w:top w:w="40" w:type="dxa"/>
              <w:left w:w="80" w:type="dxa"/>
              <w:bottom w:w="40" w:type="dxa"/>
              <w:right w:w="80" w:type="dxa"/>
            </w:tcMar>
            <w:vAlign w:val="center"/>
          </w:tcPr>
          <w:p w14:paraId="643D3D38" w14:textId="77777777" w:rsidR="004F44DD" w:rsidRDefault="00000000">
            <w:r>
              <w:rPr>
                <w:sz w:val="18"/>
                <w:szCs w:val="18"/>
              </w:rPr>
              <w:t>8,760</w:t>
            </w:r>
          </w:p>
        </w:tc>
        <w:tc>
          <w:tcPr>
            <w:tcW w:w="0" w:type="auto"/>
            <w:shd w:val="clear" w:color="F2F5F8" w:fill="F2F5F8"/>
            <w:tcMar>
              <w:top w:w="40" w:type="dxa"/>
              <w:left w:w="80" w:type="dxa"/>
              <w:bottom w:w="40" w:type="dxa"/>
              <w:right w:w="80" w:type="dxa"/>
            </w:tcMar>
            <w:vAlign w:val="center"/>
          </w:tcPr>
          <w:p w14:paraId="1C628442" w14:textId="77777777" w:rsidR="004F44DD" w:rsidRDefault="00000000">
            <w:r>
              <w:rPr>
                <w:sz w:val="18"/>
                <w:szCs w:val="18"/>
              </w:rPr>
              <w:t>87,600</w:t>
            </w:r>
          </w:p>
        </w:tc>
        <w:tc>
          <w:tcPr>
            <w:tcW w:w="0" w:type="auto"/>
            <w:shd w:val="clear" w:color="F2F5F8" w:fill="F2F5F8"/>
            <w:tcMar>
              <w:top w:w="40" w:type="dxa"/>
              <w:left w:w="80" w:type="dxa"/>
              <w:bottom w:w="40" w:type="dxa"/>
              <w:right w:w="80" w:type="dxa"/>
            </w:tcMar>
            <w:vAlign w:val="center"/>
          </w:tcPr>
          <w:p w14:paraId="0A789592" w14:textId="77777777" w:rsidR="004F44DD" w:rsidRDefault="00000000">
            <w:r>
              <w:rPr>
                <w:sz w:val="18"/>
                <w:szCs w:val="18"/>
              </w:rPr>
              <w:t>1.05 × 10-6</w:t>
            </w:r>
          </w:p>
        </w:tc>
        <w:tc>
          <w:tcPr>
            <w:tcW w:w="0" w:type="auto"/>
            <w:shd w:val="clear" w:color="F2F5F8" w:fill="F2F5F8"/>
            <w:tcMar>
              <w:top w:w="40" w:type="dxa"/>
              <w:left w:w="80" w:type="dxa"/>
              <w:bottom w:w="40" w:type="dxa"/>
              <w:right w:w="80" w:type="dxa"/>
            </w:tcMar>
            <w:vAlign w:val="center"/>
          </w:tcPr>
          <w:p w14:paraId="4F0EC15A" w14:textId="77777777" w:rsidR="004F44DD" w:rsidRDefault="00000000">
            <w:r>
              <w:rPr>
                <w:sz w:val="18"/>
                <w:szCs w:val="18"/>
              </w:rPr>
              <w:t>1.95 × 10-6</w:t>
            </w:r>
          </w:p>
        </w:tc>
        <w:tc>
          <w:tcPr>
            <w:tcW w:w="0" w:type="auto"/>
            <w:shd w:val="clear" w:color="F2F5F8" w:fill="F2F5F8"/>
            <w:tcMar>
              <w:top w:w="40" w:type="dxa"/>
              <w:left w:w="80" w:type="dxa"/>
              <w:bottom w:w="40" w:type="dxa"/>
              <w:right w:w="80" w:type="dxa"/>
            </w:tcMar>
            <w:vAlign w:val="center"/>
          </w:tcPr>
          <w:p w14:paraId="041C8632" w14:textId="77777777" w:rsidR="004F44DD" w:rsidRDefault="00000000">
            <w:r>
              <w:rPr>
                <w:sz w:val="18"/>
                <w:szCs w:val="18"/>
              </w:rPr>
              <w:t>8.74 × 10-3</w:t>
            </w:r>
          </w:p>
        </w:tc>
        <w:tc>
          <w:tcPr>
            <w:tcW w:w="0" w:type="auto"/>
            <w:shd w:val="clear" w:color="F2F5F8" w:fill="F2F5F8"/>
            <w:tcMar>
              <w:top w:w="40" w:type="dxa"/>
              <w:left w:w="80" w:type="dxa"/>
              <w:bottom w:w="40" w:type="dxa"/>
              <w:right w:w="80" w:type="dxa"/>
            </w:tcMar>
            <w:vAlign w:val="center"/>
          </w:tcPr>
          <w:p w14:paraId="5554E03D" w14:textId="77777777" w:rsidR="004F44DD" w:rsidRDefault="00000000">
            <w:r>
              <w:rPr>
                <w:sz w:val="18"/>
                <w:szCs w:val="18"/>
              </w:rPr>
              <w:t>1.56 × 10-5</w:t>
            </w:r>
          </w:p>
        </w:tc>
        <w:tc>
          <w:tcPr>
            <w:tcW w:w="0" w:type="auto"/>
            <w:shd w:val="clear" w:color="F2F5F8" w:fill="F2F5F8"/>
            <w:tcMar>
              <w:top w:w="40" w:type="dxa"/>
              <w:left w:w="80" w:type="dxa"/>
              <w:bottom w:w="40" w:type="dxa"/>
              <w:right w:w="80" w:type="dxa"/>
            </w:tcMar>
            <w:vAlign w:val="center"/>
          </w:tcPr>
          <w:p w14:paraId="342B6737" w14:textId="77777777" w:rsidR="004F44DD" w:rsidRDefault="00000000">
            <w:r>
              <w:rPr>
                <w:sz w:val="18"/>
                <w:szCs w:val="18"/>
              </w:rPr>
              <w:t>8.75 × 10-3</w:t>
            </w:r>
          </w:p>
        </w:tc>
      </w:tr>
      <w:tr w:rsidR="004F44DD" w14:paraId="412FAA36" w14:textId="77777777">
        <w:tblPrEx>
          <w:tblCellMar>
            <w:top w:w="0" w:type="dxa"/>
            <w:bottom w:w="0" w:type="dxa"/>
          </w:tblCellMar>
        </w:tblPrEx>
        <w:tc>
          <w:tcPr>
            <w:tcW w:w="0" w:type="auto"/>
            <w:tcMar>
              <w:top w:w="40" w:type="dxa"/>
              <w:left w:w="80" w:type="dxa"/>
              <w:bottom w:w="40" w:type="dxa"/>
              <w:right w:w="80" w:type="dxa"/>
            </w:tcMar>
            <w:vAlign w:val="center"/>
          </w:tcPr>
          <w:p w14:paraId="6E1C3B6C" w14:textId="77777777" w:rsidR="004F44DD" w:rsidRDefault="00000000">
            <w:r>
              <w:rPr>
                <w:sz w:val="18"/>
                <w:szCs w:val="18"/>
              </w:rPr>
              <w:t>PT-101C</w:t>
            </w:r>
          </w:p>
        </w:tc>
        <w:tc>
          <w:tcPr>
            <w:tcW w:w="0" w:type="auto"/>
            <w:tcMar>
              <w:top w:w="40" w:type="dxa"/>
              <w:left w:w="80" w:type="dxa"/>
              <w:bottom w:w="40" w:type="dxa"/>
              <w:right w:w="80" w:type="dxa"/>
            </w:tcMar>
            <w:vAlign w:val="center"/>
          </w:tcPr>
          <w:p w14:paraId="4C209A8B" w14:textId="77777777" w:rsidR="004F44DD" w:rsidRDefault="00000000">
            <w:r>
              <w:rPr>
                <w:sz w:val="18"/>
                <w:szCs w:val="18"/>
              </w:rPr>
              <w:t>3.00 × 10-6</w:t>
            </w:r>
          </w:p>
        </w:tc>
        <w:tc>
          <w:tcPr>
            <w:tcW w:w="0" w:type="auto"/>
            <w:tcMar>
              <w:top w:w="40" w:type="dxa"/>
              <w:left w:w="80" w:type="dxa"/>
              <w:bottom w:w="40" w:type="dxa"/>
              <w:right w:w="80" w:type="dxa"/>
            </w:tcMar>
            <w:vAlign w:val="center"/>
          </w:tcPr>
          <w:p w14:paraId="19D5958C" w14:textId="77777777" w:rsidR="004F44DD" w:rsidRDefault="00000000">
            <w:r>
              <w:rPr>
                <w:sz w:val="18"/>
                <w:szCs w:val="18"/>
              </w:rPr>
              <w:t>65%</w:t>
            </w:r>
          </w:p>
        </w:tc>
        <w:tc>
          <w:tcPr>
            <w:tcW w:w="0" w:type="auto"/>
            <w:tcMar>
              <w:top w:w="40" w:type="dxa"/>
              <w:left w:w="80" w:type="dxa"/>
              <w:bottom w:w="40" w:type="dxa"/>
              <w:right w:w="80" w:type="dxa"/>
            </w:tcMar>
            <w:vAlign w:val="center"/>
          </w:tcPr>
          <w:p w14:paraId="31D6E78A" w14:textId="77777777" w:rsidR="004F44DD" w:rsidRDefault="00000000">
            <w:r>
              <w:rPr>
                <w:sz w:val="18"/>
                <w:szCs w:val="18"/>
              </w:rPr>
              <w:t>90%</w:t>
            </w:r>
          </w:p>
        </w:tc>
        <w:tc>
          <w:tcPr>
            <w:tcW w:w="0" w:type="auto"/>
            <w:tcMar>
              <w:top w:w="40" w:type="dxa"/>
              <w:left w:w="80" w:type="dxa"/>
              <w:bottom w:w="40" w:type="dxa"/>
              <w:right w:w="80" w:type="dxa"/>
            </w:tcMar>
            <w:vAlign w:val="center"/>
          </w:tcPr>
          <w:p w14:paraId="1C7D5E25" w14:textId="77777777" w:rsidR="004F44DD" w:rsidRDefault="00000000">
            <w:r>
              <w:rPr>
                <w:sz w:val="18"/>
                <w:szCs w:val="18"/>
              </w:rPr>
              <w:t>8,760</w:t>
            </w:r>
          </w:p>
        </w:tc>
        <w:tc>
          <w:tcPr>
            <w:tcW w:w="0" w:type="auto"/>
            <w:tcMar>
              <w:top w:w="40" w:type="dxa"/>
              <w:left w:w="80" w:type="dxa"/>
              <w:bottom w:w="40" w:type="dxa"/>
              <w:right w:w="80" w:type="dxa"/>
            </w:tcMar>
            <w:vAlign w:val="center"/>
          </w:tcPr>
          <w:p w14:paraId="10917016" w14:textId="77777777" w:rsidR="004F44DD" w:rsidRDefault="00000000">
            <w:r>
              <w:rPr>
                <w:sz w:val="18"/>
                <w:szCs w:val="18"/>
              </w:rPr>
              <w:t>87,600</w:t>
            </w:r>
          </w:p>
        </w:tc>
        <w:tc>
          <w:tcPr>
            <w:tcW w:w="0" w:type="auto"/>
            <w:tcMar>
              <w:top w:w="40" w:type="dxa"/>
              <w:left w:w="80" w:type="dxa"/>
              <w:bottom w:w="40" w:type="dxa"/>
              <w:right w:w="80" w:type="dxa"/>
            </w:tcMar>
            <w:vAlign w:val="center"/>
          </w:tcPr>
          <w:p w14:paraId="3685A9C6" w14:textId="77777777" w:rsidR="004F44DD" w:rsidRDefault="00000000">
            <w:r>
              <w:rPr>
                <w:sz w:val="18"/>
                <w:szCs w:val="18"/>
              </w:rPr>
              <w:t>1.05 × 10-6</w:t>
            </w:r>
          </w:p>
        </w:tc>
        <w:tc>
          <w:tcPr>
            <w:tcW w:w="0" w:type="auto"/>
            <w:tcMar>
              <w:top w:w="40" w:type="dxa"/>
              <w:left w:w="80" w:type="dxa"/>
              <w:bottom w:w="40" w:type="dxa"/>
              <w:right w:w="80" w:type="dxa"/>
            </w:tcMar>
            <w:vAlign w:val="center"/>
          </w:tcPr>
          <w:p w14:paraId="40CEEA18" w14:textId="77777777" w:rsidR="004F44DD" w:rsidRDefault="00000000">
            <w:r>
              <w:rPr>
                <w:sz w:val="18"/>
                <w:szCs w:val="18"/>
              </w:rPr>
              <w:t>1.95 × 10-6</w:t>
            </w:r>
          </w:p>
        </w:tc>
        <w:tc>
          <w:tcPr>
            <w:tcW w:w="0" w:type="auto"/>
            <w:tcMar>
              <w:top w:w="40" w:type="dxa"/>
              <w:left w:w="80" w:type="dxa"/>
              <w:bottom w:w="40" w:type="dxa"/>
              <w:right w:w="80" w:type="dxa"/>
            </w:tcMar>
            <w:vAlign w:val="center"/>
          </w:tcPr>
          <w:p w14:paraId="5CF77A67" w14:textId="77777777" w:rsidR="004F44DD" w:rsidRDefault="00000000">
            <w:r>
              <w:rPr>
                <w:sz w:val="18"/>
                <w:szCs w:val="18"/>
              </w:rPr>
              <w:t>8.74 × 10-3</w:t>
            </w:r>
          </w:p>
        </w:tc>
        <w:tc>
          <w:tcPr>
            <w:tcW w:w="0" w:type="auto"/>
            <w:tcMar>
              <w:top w:w="40" w:type="dxa"/>
              <w:left w:w="80" w:type="dxa"/>
              <w:bottom w:w="40" w:type="dxa"/>
              <w:right w:w="80" w:type="dxa"/>
            </w:tcMar>
            <w:vAlign w:val="center"/>
          </w:tcPr>
          <w:p w14:paraId="1D1F9989" w14:textId="77777777" w:rsidR="004F44DD" w:rsidRDefault="00000000">
            <w:r>
              <w:rPr>
                <w:sz w:val="18"/>
                <w:szCs w:val="18"/>
              </w:rPr>
              <w:t>1.56 × 10-5</w:t>
            </w:r>
          </w:p>
        </w:tc>
        <w:tc>
          <w:tcPr>
            <w:tcW w:w="0" w:type="auto"/>
            <w:tcMar>
              <w:top w:w="40" w:type="dxa"/>
              <w:left w:w="80" w:type="dxa"/>
              <w:bottom w:w="40" w:type="dxa"/>
              <w:right w:w="80" w:type="dxa"/>
            </w:tcMar>
            <w:vAlign w:val="center"/>
          </w:tcPr>
          <w:p w14:paraId="6051E79F" w14:textId="77777777" w:rsidR="004F44DD" w:rsidRDefault="00000000">
            <w:r>
              <w:rPr>
                <w:sz w:val="18"/>
                <w:szCs w:val="18"/>
              </w:rPr>
              <w:t>8.75 × 10-3</w:t>
            </w:r>
          </w:p>
        </w:tc>
      </w:tr>
    </w:tbl>
    <w:p w14:paraId="5CA19F39" w14:textId="77777777" w:rsidR="004F44DD" w:rsidRDefault="004F44DD">
      <w:pPr>
        <w:spacing w:after="120"/>
      </w:pPr>
    </w:p>
    <w:p w14:paraId="3F664418" w14:textId="77777777" w:rsidR="004F44DD" w:rsidRDefault="00000000">
      <w:pPr>
        <w:spacing w:after="80"/>
      </w:pPr>
      <w:r>
        <w:rPr>
          <w:rFonts w:ascii="Consolas" w:eastAsia="Consolas" w:hAnsi="Consolas" w:cs="Consolas"/>
          <w:sz w:val="16"/>
          <w:szCs w:val="16"/>
        </w:rPr>
        <w:t xml:space="preserve">PT-101A: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(1.05 × 10-6/2) × [0.90×8760 + 0.10×87600] = 8.74 × 10-3</w:t>
      </w:r>
    </w:p>
    <w:p w14:paraId="514F2642" w14:textId="77777777" w:rsidR="004F44DD" w:rsidRDefault="00000000">
      <w:pPr>
        <w:spacing w:after="80"/>
      </w:pPr>
      <w:r>
        <w:rPr>
          <w:rFonts w:ascii="Consolas" w:eastAsia="Consolas" w:hAnsi="Consolas" w:cs="Consolas"/>
          <w:sz w:val="16"/>
          <w:szCs w:val="16"/>
        </w:rPr>
        <w:t xml:space="preserve">PT-101B: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(1.05 × 10-6/2) × [0.90×8760 + 0.10×87600] = 8.74 × 10-3</w:t>
      </w:r>
    </w:p>
    <w:p w14:paraId="647B8E23" w14:textId="77777777" w:rsidR="004F44DD" w:rsidRDefault="00000000">
      <w:pPr>
        <w:spacing w:after="80"/>
      </w:pPr>
      <w:r>
        <w:rPr>
          <w:rFonts w:ascii="Consolas" w:eastAsia="Consolas" w:hAnsi="Consolas" w:cs="Consolas"/>
          <w:sz w:val="16"/>
          <w:szCs w:val="16"/>
        </w:rPr>
        <w:t xml:space="preserve">PT-101C: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(1.05 × 10-6/2) × [0.90×8760 + 0.10×87600] = 8.74 × 10-3</w:t>
      </w:r>
    </w:p>
    <w:p w14:paraId="7308BE96" w14:textId="77777777" w:rsidR="004F44DD" w:rsidRDefault="004F44DD">
      <w:pPr>
        <w:spacing w:after="120"/>
      </w:pPr>
    </w:p>
    <w:tbl>
      <w:tblPr>
        <w:tblW w:w="9360" w:type="dxa"/>
        <w:tblBorders>
          <w:top w:val="none" w:sz="0" w:space="0" w:color="E8EDF2"/>
          <w:left w:val="single" w:sz="12" w:space="0" w:color="B0BEC5"/>
          <w:bottom w:val="none" w:sz="0" w:space="0" w:color="E8EDF2"/>
          <w:right w:val="none" w:sz="0" w:space="0" w:color="E8EDF2"/>
          <w:insideH w:val="none" w:sz="0" w:space="0" w:color="E8EDF2"/>
          <w:insideV w:val="none" w:sz="0" w:space="0" w:color="E8EDF2"/>
        </w:tblBorders>
        <w:tblCellMar>
          <w:left w:w="10" w:type="dxa"/>
          <w:right w:w="10" w:type="dxa"/>
        </w:tblCellMar>
        <w:tblLook w:val="0000" w:firstRow="0" w:lastRow="0" w:firstColumn="0" w:lastColumn="0" w:noHBand="0" w:noVBand="0"/>
      </w:tblPr>
      <w:tblGrid>
        <w:gridCol w:w="9360"/>
      </w:tblGrid>
      <w:tr w:rsidR="004F44DD" w14:paraId="7495C471" w14:textId="77777777">
        <w:tblPrEx>
          <w:tblCellMar>
            <w:top w:w="0" w:type="dxa"/>
            <w:bottom w:w="0" w:type="dxa"/>
          </w:tblCellMar>
        </w:tblPrEx>
        <w:tc>
          <w:tcPr>
            <w:tcW w:w="9360" w:type="dxa"/>
            <w:tcBorders>
              <w:top w:val="none" w:sz="0" w:space="0" w:color="E8EDF2"/>
              <w:left w:val="single" w:sz="12" w:space="0" w:color="B0BEC5"/>
              <w:bottom w:val="none" w:sz="0" w:space="0" w:color="E8EDF2"/>
              <w:right w:val="none" w:sz="0" w:space="0" w:color="E8EDF2"/>
            </w:tcBorders>
            <w:shd w:val="clear" w:color="E8EDF2" w:fill="E8EDF2"/>
            <w:tcMar>
              <w:top w:w="80" w:type="dxa"/>
              <w:left w:w="160" w:type="dxa"/>
              <w:bottom w:w="80" w:type="dxa"/>
              <w:right w:w="120" w:type="dxa"/>
            </w:tcMar>
          </w:tcPr>
          <w:p w14:paraId="31847395" w14:textId="77777777" w:rsidR="004F44DD" w:rsidRDefault="00000000">
            <w:pPr>
              <w:spacing w:after="80"/>
            </w:pPr>
            <w:r>
              <w:rPr>
                <w:rFonts w:ascii="Consolas" w:eastAsia="Consolas" w:hAnsi="Consolas" w:cs="Consolas"/>
                <w:sz w:val="18"/>
                <w:szCs w:val="18"/>
              </w:rPr>
              <w:lastRenderedPageBreak/>
              <w:t>Beta = 0.1 (source: Manual)</w:t>
            </w:r>
          </w:p>
          <w:p w14:paraId="4152F4F8" w14:textId="77777777" w:rsidR="004F44DD" w:rsidRDefault="00000000">
            <w:pPr>
              <w:spacing w:after="80"/>
            </w:pPr>
            <w:r>
              <w:rPr>
                <w:rFonts w:ascii="Consolas" w:eastAsia="Consolas" w:hAnsi="Consolas" w:cs="Consolas"/>
                <w:sz w:val="18"/>
                <w:szCs w:val="18"/>
              </w:rPr>
              <w:t>Formula: PFD_2oo3 = (1-</w:t>
            </w:r>
            <w:proofErr w:type="gramStart"/>
            <w:r>
              <w:rPr>
                <w:rFonts w:ascii="Consolas" w:eastAsia="Consolas" w:hAnsi="Consolas" w:cs="Consolas"/>
                <w:sz w:val="18"/>
                <w:szCs w:val="18"/>
              </w:rPr>
              <w:t>β)×</w:t>
            </w:r>
            <w:proofErr w:type="gramEnd"/>
            <w:r>
              <w:rPr>
                <w:rFonts w:ascii="Consolas" w:eastAsia="Consolas" w:hAnsi="Consolas" w:cs="Consolas"/>
                <w:sz w:val="18"/>
                <w:szCs w:val="18"/>
              </w:rPr>
              <w:t>12×PFD_ch_UD² + β×</w:t>
            </w:r>
            <w:proofErr w:type="spellStart"/>
            <w:r>
              <w:rPr>
                <w:rFonts w:ascii="Consolas" w:eastAsia="Consolas" w:hAnsi="Consolas" w:cs="Consolas"/>
                <w:sz w:val="18"/>
                <w:szCs w:val="18"/>
              </w:rPr>
              <w:t>PFD_ch_UD</w:t>
            </w:r>
            <w:proofErr w:type="spellEnd"/>
          </w:p>
          <w:p w14:paraId="268C9FC4" w14:textId="77777777" w:rsidR="004F44DD" w:rsidRDefault="00000000">
            <w:pPr>
              <w:spacing w:after="80"/>
            </w:pPr>
            <w:r>
              <w:rPr>
                <w:rFonts w:ascii="Consolas" w:eastAsia="Consolas" w:hAnsi="Consolas" w:cs="Consolas"/>
                <w:sz w:val="18"/>
                <w:szCs w:val="18"/>
              </w:rPr>
              <w:t xml:space="preserve">       = (1 - 0.1) × 12 × 8.74 × 10-3² + 0.1 × 8.74 × 10-3</w:t>
            </w:r>
          </w:p>
          <w:p w14:paraId="7BD9FB97" w14:textId="77777777" w:rsidR="004F44DD" w:rsidRDefault="00000000">
            <w:pPr>
              <w:spacing w:after="80"/>
            </w:pPr>
            <w:r>
              <w:rPr>
                <w:rFonts w:ascii="Consolas" w:eastAsia="Consolas" w:hAnsi="Consolas" w:cs="Consolas"/>
                <w:b/>
                <w:bCs/>
                <w:sz w:val="18"/>
                <w:szCs w:val="18"/>
              </w:rPr>
              <w:t xml:space="preserve">Subsystem </w:t>
            </w:r>
            <w:proofErr w:type="spellStart"/>
            <w:r>
              <w:rPr>
                <w:rFonts w:ascii="Consolas" w:eastAsia="Consolas" w:hAnsi="Consolas" w:cs="Consolas"/>
                <w:b/>
                <w:bCs/>
                <w:sz w:val="18"/>
                <w:szCs w:val="18"/>
              </w:rPr>
              <w:t>PFDavg</w:t>
            </w:r>
            <w:proofErr w:type="spellEnd"/>
            <w:r>
              <w:rPr>
                <w:rFonts w:ascii="Consolas" w:eastAsia="Consolas" w:hAnsi="Consolas" w:cs="Consolas"/>
                <w:b/>
                <w:bCs/>
                <w:sz w:val="18"/>
                <w:szCs w:val="18"/>
              </w:rPr>
              <w:t xml:space="preserve"> = 1.70 × 10-3</w:t>
            </w:r>
          </w:p>
        </w:tc>
      </w:tr>
    </w:tbl>
    <w:p w14:paraId="309E152B" w14:textId="77777777" w:rsidR="004F44DD" w:rsidRDefault="004F44DD">
      <w:pPr>
        <w:spacing w:after="120"/>
      </w:pPr>
    </w:p>
    <w:p w14:paraId="3B9EDEAD" w14:textId="77777777" w:rsidR="004F44DD" w:rsidRDefault="00000000">
      <w:pPr>
        <w:pStyle w:val="Heading3"/>
      </w:pPr>
      <w:bookmarkStart w:id="18" w:name="_Toc225073277"/>
      <w:r>
        <w:t>Logic Solver (1oo2)</w:t>
      </w:r>
      <w:bookmarkEnd w:id="18"/>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236"/>
        <w:gridCol w:w="731"/>
        <w:gridCol w:w="521"/>
        <w:gridCol w:w="621"/>
        <w:gridCol w:w="673"/>
        <w:gridCol w:w="757"/>
        <w:gridCol w:w="776"/>
        <w:gridCol w:w="737"/>
        <w:gridCol w:w="1191"/>
        <w:gridCol w:w="1191"/>
        <w:gridCol w:w="926"/>
      </w:tblGrid>
      <w:tr w:rsidR="004F44DD" w14:paraId="1C21A911"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58D15455" w14:textId="77777777" w:rsidR="004F44DD" w:rsidRDefault="00000000">
            <w:r>
              <w:rPr>
                <w:b/>
                <w:bCs/>
                <w:color w:val="FFFFFF"/>
                <w:sz w:val="18"/>
                <w:szCs w:val="18"/>
              </w:rPr>
              <w:t>Instrument Tag</w:t>
            </w:r>
          </w:p>
        </w:tc>
        <w:tc>
          <w:tcPr>
            <w:tcW w:w="0" w:type="auto"/>
            <w:shd w:val="clear" w:color="1F3864" w:fill="1F3864"/>
            <w:tcMar>
              <w:top w:w="60" w:type="dxa"/>
              <w:left w:w="80" w:type="dxa"/>
              <w:bottom w:w="60" w:type="dxa"/>
              <w:right w:w="80" w:type="dxa"/>
            </w:tcMar>
            <w:vAlign w:val="center"/>
          </w:tcPr>
          <w:p w14:paraId="719D37A3" w14:textId="77777777" w:rsidR="004F44DD" w:rsidRDefault="00000000">
            <w:proofErr w:type="spellStart"/>
            <w:r>
              <w:rPr>
                <w:b/>
                <w:bCs/>
                <w:color w:val="FFFFFF"/>
                <w:sz w:val="18"/>
                <w:szCs w:val="18"/>
              </w:rPr>
              <w:t>λD</w:t>
            </w:r>
            <w:proofErr w:type="spellEnd"/>
          </w:p>
        </w:tc>
        <w:tc>
          <w:tcPr>
            <w:tcW w:w="0" w:type="auto"/>
            <w:shd w:val="clear" w:color="1F3864" w:fill="1F3864"/>
            <w:tcMar>
              <w:top w:w="60" w:type="dxa"/>
              <w:left w:w="80" w:type="dxa"/>
              <w:bottom w:w="60" w:type="dxa"/>
              <w:right w:w="80" w:type="dxa"/>
            </w:tcMar>
            <w:vAlign w:val="center"/>
          </w:tcPr>
          <w:p w14:paraId="376C6499" w14:textId="77777777" w:rsidR="004F44DD" w:rsidRDefault="00000000">
            <w:r>
              <w:rPr>
                <w:b/>
                <w:bCs/>
                <w:color w:val="FFFFFF"/>
                <w:sz w:val="18"/>
                <w:szCs w:val="18"/>
              </w:rPr>
              <w:t>DC</w:t>
            </w:r>
          </w:p>
        </w:tc>
        <w:tc>
          <w:tcPr>
            <w:tcW w:w="0" w:type="auto"/>
            <w:shd w:val="clear" w:color="1F3864" w:fill="1F3864"/>
            <w:tcMar>
              <w:top w:w="60" w:type="dxa"/>
              <w:left w:w="80" w:type="dxa"/>
              <w:bottom w:w="60" w:type="dxa"/>
              <w:right w:w="80" w:type="dxa"/>
            </w:tcMar>
            <w:vAlign w:val="center"/>
          </w:tcPr>
          <w:p w14:paraId="545C0923" w14:textId="77777777" w:rsidR="004F44DD" w:rsidRDefault="00000000">
            <w:r>
              <w:rPr>
                <w:b/>
                <w:bCs/>
                <w:color w:val="FFFFFF"/>
                <w:sz w:val="18"/>
                <w:szCs w:val="18"/>
              </w:rPr>
              <w:t>PTC</w:t>
            </w:r>
          </w:p>
        </w:tc>
        <w:tc>
          <w:tcPr>
            <w:tcW w:w="0" w:type="auto"/>
            <w:shd w:val="clear" w:color="1F3864" w:fill="1F3864"/>
            <w:tcMar>
              <w:top w:w="60" w:type="dxa"/>
              <w:left w:w="80" w:type="dxa"/>
              <w:bottom w:w="60" w:type="dxa"/>
              <w:right w:w="80" w:type="dxa"/>
            </w:tcMar>
            <w:vAlign w:val="center"/>
          </w:tcPr>
          <w:p w14:paraId="69D76F76" w14:textId="77777777" w:rsidR="004F44DD" w:rsidRDefault="00000000">
            <w:r>
              <w:rPr>
                <w:b/>
                <w:bCs/>
                <w:color w:val="FFFFFF"/>
                <w:sz w:val="18"/>
                <w:szCs w:val="18"/>
              </w:rPr>
              <w:t>TI (hrs)</w:t>
            </w:r>
          </w:p>
        </w:tc>
        <w:tc>
          <w:tcPr>
            <w:tcW w:w="0" w:type="auto"/>
            <w:shd w:val="clear" w:color="1F3864" w:fill="1F3864"/>
            <w:tcMar>
              <w:top w:w="60" w:type="dxa"/>
              <w:left w:w="80" w:type="dxa"/>
              <w:bottom w:w="60" w:type="dxa"/>
              <w:right w:w="80" w:type="dxa"/>
            </w:tcMar>
            <w:vAlign w:val="center"/>
          </w:tcPr>
          <w:p w14:paraId="08DBE35A" w14:textId="77777777" w:rsidR="004F44DD" w:rsidRDefault="00000000">
            <w:r>
              <w:rPr>
                <w:b/>
                <w:bCs/>
                <w:color w:val="FFFFFF"/>
                <w:sz w:val="18"/>
                <w:szCs w:val="18"/>
              </w:rPr>
              <w:t>LT (hrs)</w:t>
            </w:r>
          </w:p>
        </w:tc>
        <w:tc>
          <w:tcPr>
            <w:tcW w:w="0" w:type="auto"/>
            <w:shd w:val="clear" w:color="1F3864" w:fill="1F3864"/>
            <w:tcMar>
              <w:top w:w="60" w:type="dxa"/>
              <w:left w:w="80" w:type="dxa"/>
              <w:bottom w:w="60" w:type="dxa"/>
              <w:right w:w="80" w:type="dxa"/>
            </w:tcMar>
            <w:vAlign w:val="center"/>
          </w:tcPr>
          <w:p w14:paraId="76ADB33B" w14:textId="77777777" w:rsidR="004F44DD" w:rsidRDefault="00000000">
            <w:proofErr w:type="spellStart"/>
            <w:r>
              <w:rPr>
                <w:b/>
                <w:bCs/>
                <w:color w:val="FFFFFF"/>
                <w:sz w:val="18"/>
                <w:szCs w:val="18"/>
              </w:rPr>
              <w:t>λDU</w:t>
            </w:r>
            <w:proofErr w:type="spellEnd"/>
          </w:p>
        </w:tc>
        <w:tc>
          <w:tcPr>
            <w:tcW w:w="0" w:type="auto"/>
            <w:shd w:val="clear" w:color="1F3864" w:fill="1F3864"/>
            <w:tcMar>
              <w:top w:w="60" w:type="dxa"/>
              <w:left w:w="80" w:type="dxa"/>
              <w:bottom w:w="60" w:type="dxa"/>
              <w:right w:w="80" w:type="dxa"/>
            </w:tcMar>
            <w:vAlign w:val="center"/>
          </w:tcPr>
          <w:p w14:paraId="00C1DFD7" w14:textId="77777777" w:rsidR="004F44DD" w:rsidRDefault="00000000">
            <w:proofErr w:type="spellStart"/>
            <w:r>
              <w:rPr>
                <w:b/>
                <w:bCs/>
                <w:color w:val="FFFFFF"/>
                <w:sz w:val="18"/>
                <w:szCs w:val="18"/>
              </w:rPr>
              <w:t>λDD</w:t>
            </w:r>
            <w:proofErr w:type="spellEnd"/>
          </w:p>
        </w:tc>
        <w:tc>
          <w:tcPr>
            <w:tcW w:w="0" w:type="auto"/>
            <w:shd w:val="clear" w:color="1F3864" w:fill="1F3864"/>
            <w:tcMar>
              <w:top w:w="60" w:type="dxa"/>
              <w:left w:w="80" w:type="dxa"/>
              <w:bottom w:w="60" w:type="dxa"/>
              <w:right w:w="80" w:type="dxa"/>
            </w:tcMar>
            <w:vAlign w:val="center"/>
          </w:tcPr>
          <w:p w14:paraId="28B4E2E5" w14:textId="77777777" w:rsidR="004F44DD" w:rsidRDefault="00000000">
            <w:proofErr w:type="spellStart"/>
            <w:r>
              <w:rPr>
                <w:b/>
                <w:bCs/>
                <w:color w:val="FFFFFF"/>
                <w:sz w:val="18"/>
                <w:szCs w:val="18"/>
              </w:rPr>
              <w:t>PFD_ch_UD</w:t>
            </w:r>
            <w:proofErr w:type="spellEnd"/>
          </w:p>
        </w:tc>
        <w:tc>
          <w:tcPr>
            <w:tcW w:w="0" w:type="auto"/>
            <w:shd w:val="clear" w:color="1F3864" w:fill="1F3864"/>
            <w:tcMar>
              <w:top w:w="60" w:type="dxa"/>
              <w:left w:w="80" w:type="dxa"/>
              <w:bottom w:w="60" w:type="dxa"/>
              <w:right w:w="80" w:type="dxa"/>
            </w:tcMar>
            <w:vAlign w:val="center"/>
          </w:tcPr>
          <w:p w14:paraId="3E712FFA" w14:textId="77777777" w:rsidR="004F44DD" w:rsidRDefault="00000000">
            <w:proofErr w:type="spellStart"/>
            <w:r>
              <w:rPr>
                <w:b/>
                <w:bCs/>
                <w:color w:val="FFFFFF"/>
                <w:sz w:val="18"/>
                <w:szCs w:val="18"/>
              </w:rPr>
              <w:t>PFD_ch_DD</w:t>
            </w:r>
            <w:proofErr w:type="spellEnd"/>
          </w:p>
        </w:tc>
        <w:tc>
          <w:tcPr>
            <w:tcW w:w="0" w:type="auto"/>
            <w:shd w:val="clear" w:color="1F3864" w:fill="1F3864"/>
            <w:tcMar>
              <w:top w:w="60" w:type="dxa"/>
              <w:left w:w="80" w:type="dxa"/>
              <w:bottom w:w="60" w:type="dxa"/>
              <w:right w:w="80" w:type="dxa"/>
            </w:tcMar>
            <w:vAlign w:val="center"/>
          </w:tcPr>
          <w:p w14:paraId="174A656C" w14:textId="77777777" w:rsidR="004F44DD" w:rsidRDefault="00000000">
            <w:proofErr w:type="spellStart"/>
            <w:r>
              <w:rPr>
                <w:b/>
                <w:bCs/>
                <w:color w:val="FFFFFF"/>
                <w:sz w:val="18"/>
                <w:szCs w:val="18"/>
              </w:rPr>
              <w:t>PFD_ch</w:t>
            </w:r>
            <w:proofErr w:type="spellEnd"/>
          </w:p>
        </w:tc>
      </w:tr>
      <w:tr w:rsidR="004F44DD" w14:paraId="18CA81D6" w14:textId="77777777">
        <w:tblPrEx>
          <w:tblCellMar>
            <w:top w:w="0" w:type="dxa"/>
            <w:bottom w:w="0" w:type="dxa"/>
          </w:tblCellMar>
        </w:tblPrEx>
        <w:tc>
          <w:tcPr>
            <w:tcW w:w="0" w:type="auto"/>
            <w:tcMar>
              <w:top w:w="40" w:type="dxa"/>
              <w:left w:w="80" w:type="dxa"/>
              <w:bottom w:w="40" w:type="dxa"/>
              <w:right w:w="80" w:type="dxa"/>
            </w:tcMar>
            <w:vAlign w:val="center"/>
          </w:tcPr>
          <w:p w14:paraId="525FB9EE" w14:textId="77777777" w:rsidR="004F44DD" w:rsidRDefault="00000000">
            <w:r>
              <w:rPr>
                <w:sz w:val="18"/>
                <w:szCs w:val="18"/>
              </w:rPr>
              <w:t>LS-101A</w:t>
            </w:r>
          </w:p>
        </w:tc>
        <w:tc>
          <w:tcPr>
            <w:tcW w:w="0" w:type="auto"/>
            <w:tcMar>
              <w:top w:w="40" w:type="dxa"/>
              <w:left w:w="80" w:type="dxa"/>
              <w:bottom w:w="40" w:type="dxa"/>
              <w:right w:w="80" w:type="dxa"/>
            </w:tcMar>
            <w:vAlign w:val="center"/>
          </w:tcPr>
          <w:p w14:paraId="3D6CC79D" w14:textId="77777777" w:rsidR="004F44DD" w:rsidRDefault="00000000">
            <w:r>
              <w:rPr>
                <w:sz w:val="18"/>
                <w:szCs w:val="18"/>
              </w:rPr>
              <w:t>7.10 × 10-8</w:t>
            </w:r>
          </w:p>
        </w:tc>
        <w:tc>
          <w:tcPr>
            <w:tcW w:w="0" w:type="auto"/>
            <w:tcMar>
              <w:top w:w="40" w:type="dxa"/>
              <w:left w:w="80" w:type="dxa"/>
              <w:bottom w:w="40" w:type="dxa"/>
              <w:right w:w="80" w:type="dxa"/>
            </w:tcMar>
            <w:vAlign w:val="center"/>
          </w:tcPr>
          <w:p w14:paraId="113297F2" w14:textId="77777777" w:rsidR="004F44DD" w:rsidRDefault="00000000">
            <w:r>
              <w:rPr>
                <w:sz w:val="18"/>
                <w:szCs w:val="18"/>
              </w:rPr>
              <w:t>99%</w:t>
            </w:r>
          </w:p>
        </w:tc>
        <w:tc>
          <w:tcPr>
            <w:tcW w:w="0" w:type="auto"/>
            <w:tcMar>
              <w:top w:w="40" w:type="dxa"/>
              <w:left w:w="80" w:type="dxa"/>
              <w:bottom w:w="40" w:type="dxa"/>
              <w:right w:w="80" w:type="dxa"/>
            </w:tcMar>
            <w:vAlign w:val="center"/>
          </w:tcPr>
          <w:p w14:paraId="5CFBE472" w14:textId="77777777" w:rsidR="004F44DD" w:rsidRDefault="00000000">
            <w:r>
              <w:rPr>
                <w:sz w:val="18"/>
                <w:szCs w:val="18"/>
              </w:rPr>
              <w:t>100%</w:t>
            </w:r>
          </w:p>
        </w:tc>
        <w:tc>
          <w:tcPr>
            <w:tcW w:w="0" w:type="auto"/>
            <w:tcMar>
              <w:top w:w="40" w:type="dxa"/>
              <w:left w:w="80" w:type="dxa"/>
              <w:bottom w:w="40" w:type="dxa"/>
              <w:right w:w="80" w:type="dxa"/>
            </w:tcMar>
            <w:vAlign w:val="center"/>
          </w:tcPr>
          <w:p w14:paraId="4677D8D5" w14:textId="77777777" w:rsidR="004F44DD" w:rsidRDefault="00000000">
            <w:r>
              <w:rPr>
                <w:sz w:val="18"/>
                <w:szCs w:val="18"/>
              </w:rPr>
              <w:t>8,760</w:t>
            </w:r>
          </w:p>
        </w:tc>
        <w:tc>
          <w:tcPr>
            <w:tcW w:w="0" w:type="auto"/>
            <w:tcMar>
              <w:top w:w="40" w:type="dxa"/>
              <w:left w:w="80" w:type="dxa"/>
              <w:bottom w:w="40" w:type="dxa"/>
              <w:right w:w="80" w:type="dxa"/>
            </w:tcMar>
            <w:vAlign w:val="center"/>
          </w:tcPr>
          <w:p w14:paraId="7EC64109" w14:textId="77777777" w:rsidR="004F44DD" w:rsidRDefault="00000000">
            <w:r>
              <w:rPr>
                <w:sz w:val="18"/>
                <w:szCs w:val="18"/>
              </w:rPr>
              <w:t>87,600</w:t>
            </w:r>
          </w:p>
        </w:tc>
        <w:tc>
          <w:tcPr>
            <w:tcW w:w="0" w:type="auto"/>
            <w:tcMar>
              <w:top w:w="40" w:type="dxa"/>
              <w:left w:w="80" w:type="dxa"/>
              <w:bottom w:w="40" w:type="dxa"/>
              <w:right w:w="80" w:type="dxa"/>
            </w:tcMar>
            <w:vAlign w:val="center"/>
          </w:tcPr>
          <w:p w14:paraId="16B9F86C" w14:textId="77777777" w:rsidR="004F44DD" w:rsidRDefault="00000000">
            <w:r>
              <w:rPr>
                <w:sz w:val="18"/>
                <w:szCs w:val="18"/>
              </w:rPr>
              <w:t>7.10 × 10-10</w:t>
            </w:r>
          </w:p>
        </w:tc>
        <w:tc>
          <w:tcPr>
            <w:tcW w:w="0" w:type="auto"/>
            <w:tcMar>
              <w:top w:w="40" w:type="dxa"/>
              <w:left w:w="80" w:type="dxa"/>
              <w:bottom w:w="40" w:type="dxa"/>
              <w:right w:w="80" w:type="dxa"/>
            </w:tcMar>
            <w:vAlign w:val="center"/>
          </w:tcPr>
          <w:p w14:paraId="777C0E57" w14:textId="77777777" w:rsidR="004F44DD" w:rsidRDefault="00000000">
            <w:r>
              <w:rPr>
                <w:sz w:val="18"/>
                <w:szCs w:val="18"/>
              </w:rPr>
              <w:t>7.03 × 10-8</w:t>
            </w:r>
          </w:p>
        </w:tc>
        <w:tc>
          <w:tcPr>
            <w:tcW w:w="0" w:type="auto"/>
            <w:tcMar>
              <w:top w:w="40" w:type="dxa"/>
              <w:left w:w="80" w:type="dxa"/>
              <w:bottom w:w="40" w:type="dxa"/>
              <w:right w:w="80" w:type="dxa"/>
            </w:tcMar>
            <w:vAlign w:val="center"/>
          </w:tcPr>
          <w:p w14:paraId="6D3F07E7" w14:textId="77777777" w:rsidR="004F44DD" w:rsidRDefault="00000000">
            <w:r>
              <w:rPr>
                <w:sz w:val="18"/>
                <w:szCs w:val="18"/>
              </w:rPr>
              <w:t>3.11 × 10-6</w:t>
            </w:r>
          </w:p>
        </w:tc>
        <w:tc>
          <w:tcPr>
            <w:tcW w:w="0" w:type="auto"/>
            <w:tcMar>
              <w:top w:w="40" w:type="dxa"/>
              <w:left w:w="80" w:type="dxa"/>
              <w:bottom w:w="40" w:type="dxa"/>
              <w:right w:w="80" w:type="dxa"/>
            </w:tcMar>
            <w:vAlign w:val="center"/>
          </w:tcPr>
          <w:p w14:paraId="261F2321" w14:textId="77777777" w:rsidR="004F44DD" w:rsidRDefault="00000000">
            <w:r>
              <w:rPr>
                <w:sz w:val="18"/>
                <w:szCs w:val="18"/>
              </w:rPr>
              <w:t>5.62 × 10-7</w:t>
            </w:r>
          </w:p>
        </w:tc>
        <w:tc>
          <w:tcPr>
            <w:tcW w:w="0" w:type="auto"/>
            <w:tcMar>
              <w:top w:w="40" w:type="dxa"/>
              <w:left w:w="80" w:type="dxa"/>
              <w:bottom w:w="40" w:type="dxa"/>
              <w:right w:w="80" w:type="dxa"/>
            </w:tcMar>
            <w:vAlign w:val="center"/>
          </w:tcPr>
          <w:p w14:paraId="1393665C" w14:textId="77777777" w:rsidR="004F44DD" w:rsidRDefault="00000000">
            <w:r>
              <w:rPr>
                <w:sz w:val="18"/>
                <w:szCs w:val="18"/>
              </w:rPr>
              <w:t>3.67 × 10-6</w:t>
            </w:r>
          </w:p>
        </w:tc>
      </w:tr>
      <w:tr w:rsidR="004F44DD" w14:paraId="170A0398"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2BE39AE0" w14:textId="77777777" w:rsidR="004F44DD" w:rsidRDefault="00000000">
            <w:r>
              <w:rPr>
                <w:sz w:val="18"/>
                <w:szCs w:val="18"/>
              </w:rPr>
              <w:t>LS-101B</w:t>
            </w:r>
          </w:p>
        </w:tc>
        <w:tc>
          <w:tcPr>
            <w:tcW w:w="0" w:type="auto"/>
            <w:shd w:val="clear" w:color="F2F5F8" w:fill="F2F5F8"/>
            <w:tcMar>
              <w:top w:w="40" w:type="dxa"/>
              <w:left w:w="80" w:type="dxa"/>
              <w:bottom w:w="40" w:type="dxa"/>
              <w:right w:w="80" w:type="dxa"/>
            </w:tcMar>
            <w:vAlign w:val="center"/>
          </w:tcPr>
          <w:p w14:paraId="55B95CB0" w14:textId="77777777" w:rsidR="004F44DD" w:rsidRDefault="00000000">
            <w:r>
              <w:rPr>
                <w:sz w:val="18"/>
                <w:szCs w:val="18"/>
              </w:rPr>
              <w:t>7.10 × 10-8</w:t>
            </w:r>
          </w:p>
        </w:tc>
        <w:tc>
          <w:tcPr>
            <w:tcW w:w="0" w:type="auto"/>
            <w:shd w:val="clear" w:color="F2F5F8" w:fill="F2F5F8"/>
            <w:tcMar>
              <w:top w:w="40" w:type="dxa"/>
              <w:left w:w="80" w:type="dxa"/>
              <w:bottom w:w="40" w:type="dxa"/>
              <w:right w:w="80" w:type="dxa"/>
            </w:tcMar>
            <w:vAlign w:val="center"/>
          </w:tcPr>
          <w:p w14:paraId="4325B98F" w14:textId="77777777" w:rsidR="004F44DD" w:rsidRDefault="00000000">
            <w:r>
              <w:rPr>
                <w:sz w:val="18"/>
                <w:szCs w:val="18"/>
              </w:rPr>
              <w:t>99%</w:t>
            </w:r>
          </w:p>
        </w:tc>
        <w:tc>
          <w:tcPr>
            <w:tcW w:w="0" w:type="auto"/>
            <w:shd w:val="clear" w:color="F2F5F8" w:fill="F2F5F8"/>
            <w:tcMar>
              <w:top w:w="40" w:type="dxa"/>
              <w:left w:w="80" w:type="dxa"/>
              <w:bottom w:w="40" w:type="dxa"/>
              <w:right w:w="80" w:type="dxa"/>
            </w:tcMar>
            <w:vAlign w:val="center"/>
          </w:tcPr>
          <w:p w14:paraId="194C72D3" w14:textId="77777777" w:rsidR="004F44DD" w:rsidRDefault="00000000">
            <w:r>
              <w:rPr>
                <w:sz w:val="18"/>
                <w:szCs w:val="18"/>
              </w:rPr>
              <w:t>100%</w:t>
            </w:r>
          </w:p>
        </w:tc>
        <w:tc>
          <w:tcPr>
            <w:tcW w:w="0" w:type="auto"/>
            <w:shd w:val="clear" w:color="F2F5F8" w:fill="F2F5F8"/>
            <w:tcMar>
              <w:top w:w="40" w:type="dxa"/>
              <w:left w:w="80" w:type="dxa"/>
              <w:bottom w:w="40" w:type="dxa"/>
              <w:right w:w="80" w:type="dxa"/>
            </w:tcMar>
            <w:vAlign w:val="center"/>
          </w:tcPr>
          <w:p w14:paraId="24DDD442" w14:textId="77777777" w:rsidR="004F44DD" w:rsidRDefault="00000000">
            <w:r>
              <w:rPr>
                <w:sz w:val="18"/>
                <w:szCs w:val="18"/>
              </w:rPr>
              <w:t>8,760</w:t>
            </w:r>
          </w:p>
        </w:tc>
        <w:tc>
          <w:tcPr>
            <w:tcW w:w="0" w:type="auto"/>
            <w:shd w:val="clear" w:color="F2F5F8" w:fill="F2F5F8"/>
            <w:tcMar>
              <w:top w:w="40" w:type="dxa"/>
              <w:left w:w="80" w:type="dxa"/>
              <w:bottom w:w="40" w:type="dxa"/>
              <w:right w:w="80" w:type="dxa"/>
            </w:tcMar>
            <w:vAlign w:val="center"/>
          </w:tcPr>
          <w:p w14:paraId="6D24A604" w14:textId="77777777" w:rsidR="004F44DD" w:rsidRDefault="00000000">
            <w:r>
              <w:rPr>
                <w:sz w:val="18"/>
                <w:szCs w:val="18"/>
              </w:rPr>
              <w:t>87,600</w:t>
            </w:r>
          </w:p>
        </w:tc>
        <w:tc>
          <w:tcPr>
            <w:tcW w:w="0" w:type="auto"/>
            <w:shd w:val="clear" w:color="F2F5F8" w:fill="F2F5F8"/>
            <w:tcMar>
              <w:top w:w="40" w:type="dxa"/>
              <w:left w:w="80" w:type="dxa"/>
              <w:bottom w:w="40" w:type="dxa"/>
              <w:right w:w="80" w:type="dxa"/>
            </w:tcMar>
            <w:vAlign w:val="center"/>
          </w:tcPr>
          <w:p w14:paraId="3201D094" w14:textId="77777777" w:rsidR="004F44DD" w:rsidRDefault="00000000">
            <w:r>
              <w:rPr>
                <w:sz w:val="18"/>
                <w:szCs w:val="18"/>
              </w:rPr>
              <w:t>7.10 × 10-10</w:t>
            </w:r>
          </w:p>
        </w:tc>
        <w:tc>
          <w:tcPr>
            <w:tcW w:w="0" w:type="auto"/>
            <w:shd w:val="clear" w:color="F2F5F8" w:fill="F2F5F8"/>
            <w:tcMar>
              <w:top w:w="40" w:type="dxa"/>
              <w:left w:w="80" w:type="dxa"/>
              <w:bottom w:w="40" w:type="dxa"/>
              <w:right w:w="80" w:type="dxa"/>
            </w:tcMar>
            <w:vAlign w:val="center"/>
          </w:tcPr>
          <w:p w14:paraId="0AAB919D" w14:textId="77777777" w:rsidR="004F44DD" w:rsidRDefault="00000000">
            <w:r>
              <w:rPr>
                <w:sz w:val="18"/>
                <w:szCs w:val="18"/>
              </w:rPr>
              <w:t>7.03 × 10-8</w:t>
            </w:r>
          </w:p>
        </w:tc>
        <w:tc>
          <w:tcPr>
            <w:tcW w:w="0" w:type="auto"/>
            <w:shd w:val="clear" w:color="F2F5F8" w:fill="F2F5F8"/>
            <w:tcMar>
              <w:top w:w="40" w:type="dxa"/>
              <w:left w:w="80" w:type="dxa"/>
              <w:bottom w:w="40" w:type="dxa"/>
              <w:right w:w="80" w:type="dxa"/>
            </w:tcMar>
            <w:vAlign w:val="center"/>
          </w:tcPr>
          <w:p w14:paraId="72FDF153" w14:textId="77777777" w:rsidR="004F44DD" w:rsidRDefault="00000000">
            <w:r>
              <w:rPr>
                <w:sz w:val="18"/>
                <w:szCs w:val="18"/>
              </w:rPr>
              <w:t>3.11 × 10-6</w:t>
            </w:r>
          </w:p>
        </w:tc>
        <w:tc>
          <w:tcPr>
            <w:tcW w:w="0" w:type="auto"/>
            <w:shd w:val="clear" w:color="F2F5F8" w:fill="F2F5F8"/>
            <w:tcMar>
              <w:top w:w="40" w:type="dxa"/>
              <w:left w:w="80" w:type="dxa"/>
              <w:bottom w:w="40" w:type="dxa"/>
              <w:right w:w="80" w:type="dxa"/>
            </w:tcMar>
            <w:vAlign w:val="center"/>
          </w:tcPr>
          <w:p w14:paraId="131FED53" w14:textId="77777777" w:rsidR="004F44DD" w:rsidRDefault="00000000">
            <w:r>
              <w:rPr>
                <w:sz w:val="18"/>
                <w:szCs w:val="18"/>
              </w:rPr>
              <w:t>5.62 × 10-7</w:t>
            </w:r>
          </w:p>
        </w:tc>
        <w:tc>
          <w:tcPr>
            <w:tcW w:w="0" w:type="auto"/>
            <w:shd w:val="clear" w:color="F2F5F8" w:fill="F2F5F8"/>
            <w:tcMar>
              <w:top w:w="40" w:type="dxa"/>
              <w:left w:w="80" w:type="dxa"/>
              <w:bottom w:w="40" w:type="dxa"/>
              <w:right w:w="80" w:type="dxa"/>
            </w:tcMar>
            <w:vAlign w:val="center"/>
          </w:tcPr>
          <w:p w14:paraId="4AE0397B" w14:textId="77777777" w:rsidR="004F44DD" w:rsidRDefault="00000000">
            <w:r>
              <w:rPr>
                <w:sz w:val="18"/>
                <w:szCs w:val="18"/>
              </w:rPr>
              <w:t>3.67 × 10-6</w:t>
            </w:r>
          </w:p>
        </w:tc>
      </w:tr>
    </w:tbl>
    <w:p w14:paraId="7638A4E0" w14:textId="77777777" w:rsidR="004F44DD" w:rsidRDefault="004F44DD">
      <w:pPr>
        <w:spacing w:after="120"/>
      </w:pPr>
    </w:p>
    <w:p w14:paraId="761A0A3A" w14:textId="77777777" w:rsidR="004F44DD" w:rsidRDefault="00000000">
      <w:pPr>
        <w:spacing w:after="80"/>
      </w:pPr>
      <w:r>
        <w:rPr>
          <w:rFonts w:ascii="Consolas" w:eastAsia="Consolas" w:hAnsi="Consolas" w:cs="Consolas"/>
          <w:sz w:val="16"/>
          <w:szCs w:val="16"/>
        </w:rPr>
        <w:t xml:space="preserve">LS-101A: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(7.10 × 10-10/2) × [1.00×8760 + 0.00×87600] = 3.11 × 10-6</w:t>
      </w:r>
    </w:p>
    <w:p w14:paraId="60073FCA" w14:textId="77777777" w:rsidR="004F44DD" w:rsidRDefault="00000000">
      <w:pPr>
        <w:spacing w:after="80"/>
      </w:pPr>
      <w:r>
        <w:rPr>
          <w:rFonts w:ascii="Consolas" w:eastAsia="Consolas" w:hAnsi="Consolas" w:cs="Consolas"/>
          <w:sz w:val="16"/>
          <w:szCs w:val="16"/>
        </w:rPr>
        <w:t xml:space="preserve">LS-101B: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(7.10 × 10-10/2) × [1.00×8760 + 0.00×87600] = 3.11 × 10-6</w:t>
      </w:r>
    </w:p>
    <w:p w14:paraId="112717CE" w14:textId="77777777" w:rsidR="004F44DD" w:rsidRDefault="004F44DD">
      <w:pPr>
        <w:spacing w:after="120"/>
      </w:pPr>
    </w:p>
    <w:tbl>
      <w:tblPr>
        <w:tblW w:w="9360" w:type="dxa"/>
        <w:tblBorders>
          <w:top w:val="none" w:sz="0" w:space="0" w:color="E8EDF2"/>
          <w:left w:val="single" w:sz="12" w:space="0" w:color="B0BEC5"/>
          <w:bottom w:val="none" w:sz="0" w:space="0" w:color="E8EDF2"/>
          <w:right w:val="none" w:sz="0" w:space="0" w:color="E8EDF2"/>
          <w:insideH w:val="none" w:sz="0" w:space="0" w:color="E8EDF2"/>
          <w:insideV w:val="none" w:sz="0" w:space="0" w:color="E8EDF2"/>
        </w:tblBorders>
        <w:tblCellMar>
          <w:left w:w="10" w:type="dxa"/>
          <w:right w:w="10" w:type="dxa"/>
        </w:tblCellMar>
        <w:tblLook w:val="0000" w:firstRow="0" w:lastRow="0" w:firstColumn="0" w:lastColumn="0" w:noHBand="0" w:noVBand="0"/>
      </w:tblPr>
      <w:tblGrid>
        <w:gridCol w:w="9360"/>
      </w:tblGrid>
      <w:tr w:rsidR="004F44DD" w14:paraId="52E424D4" w14:textId="77777777">
        <w:tblPrEx>
          <w:tblCellMar>
            <w:top w:w="0" w:type="dxa"/>
            <w:bottom w:w="0" w:type="dxa"/>
          </w:tblCellMar>
        </w:tblPrEx>
        <w:tc>
          <w:tcPr>
            <w:tcW w:w="9360" w:type="dxa"/>
            <w:tcBorders>
              <w:top w:val="none" w:sz="0" w:space="0" w:color="E8EDF2"/>
              <w:left w:val="single" w:sz="12" w:space="0" w:color="B0BEC5"/>
              <w:bottom w:val="none" w:sz="0" w:space="0" w:color="E8EDF2"/>
              <w:right w:val="none" w:sz="0" w:space="0" w:color="E8EDF2"/>
            </w:tcBorders>
            <w:shd w:val="clear" w:color="E8EDF2" w:fill="E8EDF2"/>
            <w:tcMar>
              <w:top w:w="80" w:type="dxa"/>
              <w:left w:w="160" w:type="dxa"/>
              <w:bottom w:w="80" w:type="dxa"/>
              <w:right w:w="120" w:type="dxa"/>
            </w:tcMar>
          </w:tcPr>
          <w:p w14:paraId="23C8F123" w14:textId="77777777" w:rsidR="004F44DD" w:rsidRDefault="00000000">
            <w:pPr>
              <w:spacing w:after="80"/>
            </w:pPr>
            <w:r>
              <w:rPr>
                <w:rFonts w:ascii="Consolas" w:eastAsia="Consolas" w:hAnsi="Consolas" w:cs="Consolas"/>
                <w:sz w:val="18"/>
                <w:szCs w:val="18"/>
              </w:rPr>
              <w:t>Beta = 0.02 (source: Manual)</w:t>
            </w:r>
          </w:p>
          <w:p w14:paraId="6ED78123" w14:textId="77777777" w:rsidR="004F44DD" w:rsidRDefault="00000000">
            <w:pPr>
              <w:spacing w:after="80"/>
            </w:pPr>
            <w:r>
              <w:rPr>
                <w:rFonts w:ascii="Consolas" w:eastAsia="Consolas" w:hAnsi="Consolas" w:cs="Consolas"/>
                <w:sz w:val="18"/>
                <w:szCs w:val="18"/>
              </w:rPr>
              <w:t>Formula: PFD_1oo2 = (1-</w:t>
            </w:r>
            <w:proofErr w:type="gramStart"/>
            <w:r>
              <w:rPr>
                <w:rFonts w:ascii="Consolas" w:eastAsia="Consolas" w:hAnsi="Consolas" w:cs="Consolas"/>
                <w:sz w:val="18"/>
                <w:szCs w:val="18"/>
              </w:rPr>
              <w:t>β)×</w:t>
            </w:r>
            <w:proofErr w:type="gramEnd"/>
            <w:r>
              <w:rPr>
                <w:rFonts w:ascii="Consolas" w:eastAsia="Consolas" w:hAnsi="Consolas" w:cs="Consolas"/>
                <w:sz w:val="18"/>
                <w:szCs w:val="18"/>
              </w:rPr>
              <w:t>PFD_ch_UD² + β×</w:t>
            </w:r>
            <w:proofErr w:type="spellStart"/>
            <w:r>
              <w:rPr>
                <w:rFonts w:ascii="Consolas" w:eastAsia="Consolas" w:hAnsi="Consolas" w:cs="Consolas"/>
                <w:sz w:val="18"/>
                <w:szCs w:val="18"/>
              </w:rPr>
              <w:t>PFD_ch_UD</w:t>
            </w:r>
            <w:proofErr w:type="spellEnd"/>
          </w:p>
          <w:p w14:paraId="5C82091C" w14:textId="77777777" w:rsidR="004F44DD" w:rsidRDefault="00000000">
            <w:pPr>
              <w:spacing w:after="80"/>
            </w:pPr>
            <w:r>
              <w:rPr>
                <w:rFonts w:ascii="Consolas" w:eastAsia="Consolas" w:hAnsi="Consolas" w:cs="Consolas"/>
                <w:sz w:val="18"/>
                <w:szCs w:val="18"/>
              </w:rPr>
              <w:t xml:space="preserve">       = (1 - 0.02) × 3.11 × 10-6² + 0.02 × 3.11 × 10-6</w:t>
            </w:r>
          </w:p>
          <w:p w14:paraId="03A45882" w14:textId="77777777" w:rsidR="004F44DD" w:rsidRDefault="00000000">
            <w:pPr>
              <w:spacing w:after="80"/>
            </w:pPr>
            <w:r>
              <w:rPr>
                <w:rFonts w:ascii="Consolas" w:eastAsia="Consolas" w:hAnsi="Consolas" w:cs="Consolas"/>
                <w:b/>
                <w:bCs/>
                <w:sz w:val="18"/>
                <w:szCs w:val="18"/>
              </w:rPr>
              <w:t xml:space="preserve">Subsystem </w:t>
            </w:r>
            <w:proofErr w:type="spellStart"/>
            <w:r>
              <w:rPr>
                <w:rFonts w:ascii="Consolas" w:eastAsia="Consolas" w:hAnsi="Consolas" w:cs="Consolas"/>
                <w:b/>
                <w:bCs/>
                <w:sz w:val="18"/>
                <w:szCs w:val="18"/>
              </w:rPr>
              <w:t>PFDavg</w:t>
            </w:r>
            <w:proofErr w:type="spellEnd"/>
            <w:r>
              <w:rPr>
                <w:rFonts w:ascii="Consolas" w:eastAsia="Consolas" w:hAnsi="Consolas" w:cs="Consolas"/>
                <w:b/>
                <w:bCs/>
                <w:sz w:val="18"/>
                <w:szCs w:val="18"/>
              </w:rPr>
              <w:t xml:space="preserve"> = 6.22 × 10-8</w:t>
            </w:r>
          </w:p>
        </w:tc>
      </w:tr>
    </w:tbl>
    <w:p w14:paraId="1565BC4C" w14:textId="77777777" w:rsidR="004F44DD" w:rsidRDefault="004F44DD">
      <w:pPr>
        <w:spacing w:after="120"/>
      </w:pPr>
    </w:p>
    <w:p w14:paraId="7AF57CEF" w14:textId="77777777" w:rsidR="004F44DD" w:rsidRDefault="00000000">
      <w:pPr>
        <w:pStyle w:val="Heading3"/>
      </w:pPr>
      <w:bookmarkStart w:id="19" w:name="_Toc225073278"/>
      <w:r>
        <w:t>Final Elements (1oo2)</w:t>
      </w:r>
      <w:bookmarkEnd w:id="19"/>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318"/>
        <w:gridCol w:w="859"/>
        <w:gridCol w:w="421"/>
        <w:gridCol w:w="521"/>
        <w:gridCol w:w="709"/>
        <w:gridCol w:w="784"/>
        <w:gridCol w:w="863"/>
        <w:gridCol w:w="521"/>
        <w:gridCol w:w="1191"/>
        <w:gridCol w:w="1191"/>
        <w:gridCol w:w="982"/>
      </w:tblGrid>
      <w:tr w:rsidR="004F44DD" w14:paraId="67C3FF1B"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36C6C80C" w14:textId="77777777" w:rsidR="004F44DD" w:rsidRDefault="00000000">
            <w:r>
              <w:rPr>
                <w:b/>
                <w:bCs/>
                <w:color w:val="FFFFFF"/>
                <w:sz w:val="18"/>
                <w:szCs w:val="18"/>
              </w:rPr>
              <w:t>Instrument Tag</w:t>
            </w:r>
          </w:p>
        </w:tc>
        <w:tc>
          <w:tcPr>
            <w:tcW w:w="0" w:type="auto"/>
            <w:shd w:val="clear" w:color="1F3864" w:fill="1F3864"/>
            <w:tcMar>
              <w:top w:w="60" w:type="dxa"/>
              <w:left w:w="80" w:type="dxa"/>
              <w:bottom w:w="60" w:type="dxa"/>
              <w:right w:w="80" w:type="dxa"/>
            </w:tcMar>
            <w:vAlign w:val="center"/>
          </w:tcPr>
          <w:p w14:paraId="02F54B81" w14:textId="77777777" w:rsidR="004F44DD" w:rsidRDefault="00000000">
            <w:proofErr w:type="spellStart"/>
            <w:r>
              <w:rPr>
                <w:b/>
                <w:bCs/>
                <w:color w:val="FFFFFF"/>
                <w:sz w:val="18"/>
                <w:szCs w:val="18"/>
              </w:rPr>
              <w:t>λD</w:t>
            </w:r>
            <w:proofErr w:type="spellEnd"/>
          </w:p>
        </w:tc>
        <w:tc>
          <w:tcPr>
            <w:tcW w:w="0" w:type="auto"/>
            <w:shd w:val="clear" w:color="1F3864" w:fill="1F3864"/>
            <w:tcMar>
              <w:top w:w="60" w:type="dxa"/>
              <w:left w:w="80" w:type="dxa"/>
              <w:bottom w:w="60" w:type="dxa"/>
              <w:right w:w="80" w:type="dxa"/>
            </w:tcMar>
            <w:vAlign w:val="center"/>
          </w:tcPr>
          <w:p w14:paraId="175E50DC" w14:textId="77777777" w:rsidR="004F44DD" w:rsidRDefault="00000000">
            <w:r>
              <w:rPr>
                <w:b/>
                <w:bCs/>
                <w:color w:val="FFFFFF"/>
                <w:sz w:val="18"/>
                <w:szCs w:val="18"/>
              </w:rPr>
              <w:t>DC</w:t>
            </w:r>
          </w:p>
        </w:tc>
        <w:tc>
          <w:tcPr>
            <w:tcW w:w="0" w:type="auto"/>
            <w:shd w:val="clear" w:color="1F3864" w:fill="1F3864"/>
            <w:tcMar>
              <w:top w:w="60" w:type="dxa"/>
              <w:left w:w="80" w:type="dxa"/>
              <w:bottom w:w="60" w:type="dxa"/>
              <w:right w:w="80" w:type="dxa"/>
            </w:tcMar>
            <w:vAlign w:val="center"/>
          </w:tcPr>
          <w:p w14:paraId="1850B5DC" w14:textId="77777777" w:rsidR="004F44DD" w:rsidRDefault="00000000">
            <w:r>
              <w:rPr>
                <w:b/>
                <w:bCs/>
                <w:color w:val="FFFFFF"/>
                <w:sz w:val="18"/>
                <w:szCs w:val="18"/>
              </w:rPr>
              <w:t>PTC</w:t>
            </w:r>
          </w:p>
        </w:tc>
        <w:tc>
          <w:tcPr>
            <w:tcW w:w="0" w:type="auto"/>
            <w:shd w:val="clear" w:color="1F3864" w:fill="1F3864"/>
            <w:tcMar>
              <w:top w:w="60" w:type="dxa"/>
              <w:left w:w="80" w:type="dxa"/>
              <w:bottom w:w="60" w:type="dxa"/>
              <w:right w:w="80" w:type="dxa"/>
            </w:tcMar>
            <w:vAlign w:val="center"/>
          </w:tcPr>
          <w:p w14:paraId="6B5D6A4C" w14:textId="77777777" w:rsidR="004F44DD" w:rsidRDefault="00000000">
            <w:r>
              <w:rPr>
                <w:b/>
                <w:bCs/>
                <w:color w:val="FFFFFF"/>
                <w:sz w:val="18"/>
                <w:szCs w:val="18"/>
              </w:rPr>
              <w:t>TI (hrs)</w:t>
            </w:r>
          </w:p>
        </w:tc>
        <w:tc>
          <w:tcPr>
            <w:tcW w:w="0" w:type="auto"/>
            <w:shd w:val="clear" w:color="1F3864" w:fill="1F3864"/>
            <w:tcMar>
              <w:top w:w="60" w:type="dxa"/>
              <w:left w:w="80" w:type="dxa"/>
              <w:bottom w:w="60" w:type="dxa"/>
              <w:right w:w="80" w:type="dxa"/>
            </w:tcMar>
            <w:vAlign w:val="center"/>
          </w:tcPr>
          <w:p w14:paraId="79C3DA58" w14:textId="77777777" w:rsidR="004F44DD" w:rsidRDefault="00000000">
            <w:r>
              <w:rPr>
                <w:b/>
                <w:bCs/>
                <w:color w:val="FFFFFF"/>
                <w:sz w:val="18"/>
                <w:szCs w:val="18"/>
              </w:rPr>
              <w:t>LT (hrs)</w:t>
            </w:r>
          </w:p>
        </w:tc>
        <w:tc>
          <w:tcPr>
            <w:tcW w:w="0" w:type="auto"/>
            <w:shd w:val="clear" w:color="1F3864" w:fill="1F3864"/>
            <w:tcMar>
              <w:top w:w="60" w:type="dxa"/>
              <w:left w:w="80" w:type="dxa"/>
              <w:bottom w:w="60" w:type="dxa"/>
              <w:right w:w="80" w:type="dxa"/>
            </w:tcMar>
            <w:vAlign w:val="center"/>
          </w:tcPr>
          <w:p w14:paraId="699C622B" w14:textId="77777777" w:rsidR="004F44DD" w:rsidRDefault="00000000">
            <w:proofErr w:type="spellStart"/>
            <w:r>
              <w:rPr>
                <w:b/>
                <w:bCs/>
                <w:color w:val="FFFFFF"/>
                <w:sz w:val="18"/>
                <w:szCs w:val="18"/>
              </w:rPr>
              <w:t>λDU</w:t>
            </w:r>
            <w:proofErr w:type="spellEnd"/>
          </w:p>
        </w:tc>
        <w:tc>
          <w:tcPr>
            <w:tcW w:w="0" w:type="auto"/>
            <w:shd w:val="clear" w:color="1F3864" w:fill="1F3864"/>
            <w:tcMar>
              <w:top w:w="60" w:type="dxa"/>
              <w:left w:w="80" w:type="dxa"/>
              <w:bottom w:w="60" w:type="dxa"/>
              <w:right w:w="80" w:type="dxa"/>
            </w:tcMar>
            <w:vAlign w:val="center"/>
          </w:tcPr>
          <w:p w14:paraId="2F6F03BC" w14:textId="77777777" w:rsidR="004F44DD" w:rsidRDefault="00000000">
            <w:proofErr w:type="spellStart"/>
            <w:r>
              <w:rPr>
                <w:b/>
                <w:bCs/>
                <w:color w:val="FFFFFF"/>
                <w:sz w:val="18"/>
                <w:szCs w:val="18"/>
              </w:rPr>
              <w:t>λDD</w:t>
            </w:r>
            <w:proofErr w:type="spellEnd"/>
          </w:p>
        </w:tc>
        <w:tc>
          <w:tcPr>
            <w:tcW w:w="0" w:type="auto"/>
            <w:shd w:val="clear" w:color="1F3864" w:fill="1F3864"/>
            <w:tcMar>
              <w:top w:w="60" w:type="dxa"/>
              <w:left w:w="80" w:type="dxa"/>
              <w:bottom w:w="60" w:type="dxa"/>
              <w:right w:w="80" w:type="dxa"/>
            </w:tcMar>
            <w:vAlign w:val="center"/>
          </w:tcPr>
          <w:p w14:paraId="50EEFD4A" w14:textId="77777777" w:rsidR="004F44DD" w:rsidRDefault="00000000">
            <w:proofErr w:type="spellStart"/>
            <w:r>
              <w:rPr>
                <w:b/>
                <w:bCs/>
                <w:color w:val="FFFFFF"/>
                <w:sz w:val="18"/>
                <w:szCs w:val="18"/>
              </w:rPr>
              <w:t>PFD_ch_UD</w:t>
            </w:r>
            <w:proofErr w:type="spellEnd"/>
          </w:p>
        </w:tc>
        <w:tc>
          <w:tcPr>
            <w:tcW w:w="0" w:type="auto"/>
            <w:shd w:val="clear" w:color="1F3864" w:fill="1F3864"/>
            <w:tcMar>
              <w:top w:w="60" w:type="dxa"/>
              <w:left w:w="80" w:type="dxa"/>
              <w:bottom w:w="60" w:type="dxa"/>
              <w:right w:w="80" w:type="dxa"/>
            </w:tcMar>
            <w:vAlign w:val="center"/>
          </w:tcPr>
          <w:p w14:paraId="7B77F059" w14:textId="77777777" w:rsidR="004F44DD" w:rsidRDefault="00000000">
            <w:proofErr w:type="spellStart"/>
            <w:r>
              <w:rPr>
                <w:b/>
                <w:bCs/>
                <w:color w:val="FFFFFF"/>
                <w:sz w:val="18"/>
                <w:szCs w:val="18"/>
              </w:rPr>
              <w:t>PFD_ch_DD</w:t>
            </w:r>
            <w:proofErr w:type="spellEnd"/>
          </w:p>
        </w:tc>
        <w:tc>
          <w:tcPr>
            <w:tcW w:w="0" w:type="auto"/>
            <w:shd w:val="clear" w:color="1F3864" w:fill="1F3864"/>
            <w:tcMar>
              <w:top w:w="60" w:type="dxa"/>
              <w:left w:w="80" w:type="dxa"/>
              <w:bottom w:w="60" w:type="dxa"/>
              <w:right w:w="80" w:type="dxa"/>
            </w:tcMar>
            <w:vAlign w:val="center"/>
          </w:tcPr>
          <w:p w14:paraId="434C78D3" w14:textId="77777777" w:rsidR="004F44DD" w:rsidRDefault="00000000">
            <w:proofErr w:type="spellStart"/>
            <w:r>
              <w:rPr>
                <w:b/>
                <w:bCs/>
                <w:color w:val="FFFFFF"/>
                <w:sz w:val="18"/>
                <w:szCs w:val="18"/>
              </w:rPr>
              <w:t>PFD_ch</w:t>
            </w:r>
            <w:proofErr w:type="spellEnd"/>
          </w:p>
        </w:tc>
      </w:tr>
      <w:tr w:rsidR="004F44DD" w14:paraId="6D7CB499" w14:textId="77777777">
        <w:tblPrEx>
          <w:tblCellMar>
            <w:top w:w="0" w:type="dxa"/>
            <w:bottom w:w="0" w:type="dxa"/>
          </w:tblCellMar>
        </w:tblPrEx>
        <w:tc>
          <w:tcPr>
            <w:tcW w:w="0" w:type="auto"/>
            <w:tcMar>
              <w:top w:w="40" w:type="dxa"/>
              <w:left w:w="80" w:type="dxa"/>
              <w:bottom w:w="40" w:type="dxa"/>
              <w:right w:w="80" w:type="dxa"/>
            </w:tcMar>
            <w:vAlign w:val="center"/>
          </w:tcPr>
          <w:p w14:paraId="651EA172" w14:textId="77777777" w:rsidR="004F44DD" w:rsidRDefault="00000000">
            <w:r>
              <w:rPr>
                <w:sz w:val="18"/>
                <w:szCs w:val="18"/>
              </w:rPr>
              <w:t>XV-101A</w:t>
            </w:r>
          </w:p>
        </w:tc>
        <w:tc>
          <w:tcPr>
            <w:tcW w:w="0" w:type="auto"/>
            <w:tcMar>
              <w:top w:w="40" w:type="dxa"/>
              <w:left w:w="80" w:type="dxa"/>
              <w:bottom w:w="40" w:type="dxa"/>
              <w:right w:w="80" w:type="dxa"/>
            </w:tcMar>
            <w:vAlign w:val="center"/>
          </w:tcPr>
          <w:p w14:paraId="63248F2B" w14:textId="77777777" w:rsidR="004F44DD" w:rsidRDefault="00000000">
            <w:r>
              <w:rPr>
                <w:sz w:val="18"/>
                <w:szCs w:val="18"/>
              </w:rPr>
              <w:t>5.00 × 10-7</w:t>
            </w:r>
          </w:p>
        </w:tc>
        <w:tc>
          <w:tcPr>
            <w:tcW w:w="0" w:type="auto"/>
            <w:tcMar>
              <w:top w:w="40" w:type="dxa"/>
              <w:left w:w="80" w:type="dxa"/>
              <w:bottom w:w="40" w:type="dxa"/>
              <w:right w:w="80" w:type="dxa"/>
            </w:tcMar>
            <w:vAlign w:val="center"/>
          </w:tcPr>
          <w:p w14:paraId="0C954F06" w14:textId="77777777" w:rsidR="004F44DD" w:rsidRDefault="00000000">
            <w:r>
              <w:rPr>
                <w:sz w:val="18"/>
                <w:szCs w:val="18"/>
              </w:rPr>
              <w:t>0%</w:t>
            </w:r>
          </w:p>
        </w:tc>
        <w:tc>
          <w:tcPr>
            <w:tcW w:w="0" w:type="auto"/>
            <w:tcMar>
              <w:top w:w="40" w:type="dxa"/>
              <w:left w:w="80" w:type="dxa"/>
              <w:bottom w:w="40" w:type="dxa"/>
              <w:right w:w="80" w:type="dxa"/>
            </w:tcMar>
            <w:vAlign w:val="center"/>
          </w:tcPr>
          <w:p w14:paraId="570549F5" w14:textId="77777777" w:rsidR="004F44DD" w:rsidRDefault="00000000">
            <w:r>
              <w:rPr>
                <w:sz w:val="18"/>
                <w:szCs w:val="18"/>
              </w:rPr>
              <w:t>85%</w:t>
            </w:r>
          </w:p>
        </w:tc>
        <w:tc>
          <w:tcPr>
            <w:tcW w:w="0" w:type="auto"/>
            <w:tcMar>
              <w:top w:w="40" w:type="dxa"/>
              <w:left w:w="80" w:type="dxa"/>
              <w:bottom w:w="40" w:type="dxa"/>
              <w:right w:w="80" w:type="dxa"/>
            </w:tcMar>
            <w:vAlign w:val="center"/>
          </w:tcPr>
          <w:p w14:paraId="00F31F5D" w14:textId="77777777" w:rsidR="004F44DD" w:rsidRDefault="00000000">
            <w:r>
              <w:rPr>
                <w:sz w:val="18"/>
                <w:szCs w:val="18"/>
              </w:rPr>
              <w:t>8,760</w:t>
            </w:r>
          </w:p>
        </w:tc>
        <w:tc>
          <w:tcPr>
            <w:tcW w:w="0" w:type="auto"/>
            <w:tcMar>
              <w:top w:w="40" w:type="dxa"/>
              <w:left w:w="80" w:type="dxa"/>
              <w:bottom w:w="40" w:type="dxa"/>
              <w:right w:w="80" w:type="dxa"/>
            </w:tcMar>
            <w:vAlign w:val="center"/>
          </w:tcPr>
          <w:p w14:paraId="0A06E0B8" w14:textId="77777777" w:rsidR="004F44DD" w:rsidRDefault="00000000">
            <w:r>
              <w:rPr>
                <w:sz w:val="18"/>
                <w:szCs w:val="18"/>
              </w:rPr>
              <w:t>87,600</w:t>
            </w:r>
          </w:p>
        </w:tc>
        <w:tc>
          <w:tcPr>
            <w:tcW w:w="0" w:type="auto"/>
            <w:tcMar>
              <w:top w:w="40" w:type="dxa"/>
              <w:left w:w="80" w:type="dxa"/>
              <w:bottom w:w="40" w:type="dxa"/>
              <w:right w:w="80" w:type="dxa"/>
            </w:tcMar>
            <w:vAlign w:val="center"/>
          </w:tcPr>
          <w:p w14:paraId="44E7B395" w14:textId="77777777" w:rsidR="004F44DD" w:rsidRDefault="00000000">
            <w:r>
              <w:rPr>
                <w:sz w:val="18"/>
                <w:szCs w:val="18"/>
              </w:rPr>
              <w:t>5.00 × 10-7</w:t>
            </w:r>
          </w:p>
        </w:tc>
        <w:tc>
          <w:tcPr>
            <w:tcW w:w="0" w:type="auto"/>
            <w:tcMar>
              <w:top w:w="40" w:type="dxa"/>
              <w:left w:w="80" w:type="dxa"/>
              <w:bottom w:w="40" w:type="dxa"/>
              <w:right w:w="80" w:type="dxa"/>
            </w:tcMar>
            <w:vAlign w:val="center"/>
          </w:tcPr>
          <w:p w14:paraId="07E13E13" w14:textId="77777777" w:rsidR="004F44DD" w:rsidRDefault="00000000">
            <w:r>
              <w:rPr>
                <w:sz w:val="18"/>
                <w:szCs w:val="18"/>
              </w:rPr>
              <w:t>0</w:t>
            </w:r>
          </w:p>
        </w:tc>
        <w:tc>
          <w:tcPr>
            <w:tcW w:w="0" w:type="auto"/>
            <w:tcMar>
              <w:top w:w="40" w:type="dxa"/>
              <w:left w:w="80" w:type="dxa"/>
              <w:bottom w:w="40" w:type="dxa"/>
              <w:right w:w="80" w:type="dxa"/>
            </w:tcMar>
            <w:vAlign w:val="center"/>
          </w:tcPr>
          <w:p w14:paraId="67172017" w14:textId="77777777" w:rsidR="004F44DD" w:rsidRDefault="00000000">
            <w:r>
              <w:rPr>
                <w:sz w:val="18"/>
                <w:szCs w:val="18"/>
              </w:rPr>
              <w:t>5.15 × 10-3</w:t>
            </w:r>
          </w:p>
        </w:tc>
        <w:tc>
          <w:tcPr>
            <w:tcW w:w="0" w:type="auto"/>
            <w:tcMar>
              <w:top w:w="40" w:type="dxa"/>
              <w:left w:w="80" w:type="dxa"/>
              <w:bottom w:w="40" w:type="dxa"/>
              <w:right w:w="80" w:type="dxa"/>
            </w:tcMar>
            <w:vAlign w:val="center"/>
          </w:tcPr>
          <w:p w14:paraId="7D36ED3D" w14:textId="77777777" w:rsidR="004F44DD" w:rsidRDefault="00000000">
            <w:r>
              <w:rPr>
                <w:sz w:val="18"/>
                <w:szCs w:val="18"/>
              </w:rPr>
              <w:t>0</w:t>
            </w:r>
          </w:p>
        </w:tc>
        <w:tc>
          <w:tcPr>
            <w:tcW w:w="0" w:type="auto"/>
            <w:tcMar>
              <w:top w:w="40" w:type="dxa"/>
              <w:left w:w="80" w:type="dxa"/>
              <w:bottom w:w="40" w:type="dxa"/>
              <w:right w:w="80" w:type="dxa"/>
            </w:tcMar>
            <w:vAlign w:val="center"/>
          </w:tcPr>
          <w:p w14:paraId="3F384A07" w14:textId="77777777" w:rsidR="004F44DD" w:rsidRDefault="00000000">
            <w:r>
              <w:rPr>
                <w:sz w:val="18"/>
                <w:szCs w:val="18"/>
              </w:rPr>
              <w:t>5.15 × 10-3</w:t>
            </w:r>
          </w:p>
        </w:tc>
      </w:tr>
      <w:tr w:rsidR="004F44DD" w14:paraId="62007272"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64294B6A" w14:textId="77777777" w:rsidR="004F44DD" w:rsidRDefault="00000000">
            <w:r>
              <w:rPr>
                <w:sz w:val="18"/>
                <w:szCs w:val="18"/>
              </w:rPr>
              <w:t>XV-101B</w:t>
            </w:r>
          </w:p>
        </w:tc>
        <w:tc>
          <w:tcPr>
            <w:tcW w:w="0" w:type="auto"/>
            <w:shd w:val="clear" w:color="F2F5F8" w:fill="F2F5F8"/>
            <w:tcMar>
              <w:top w:w="40" w:type="dxa"/>
              <w:left w:w="80" w:type="dxa"/>
              <w:bottom w:w="40" w:type="dxa"/>
              <w:right w:w="80" w:type="dxa"/>
            </w:tcMar>
            <w:vAlign w:val="center"/>
          </w:tcPr>
          <w:p w14:paraId="1F3F08D6" w14:textId="77777777" w:rsidR="004F44DD" w:rsidRDefault="00000000">
            <w:r>
              <w:rPr>
                <w:sz w:val="18"/>
                <w:szCs w:val="18"/>
              </w:rPr>
              <w:t>5.00 × 10-7</w:t>
            </w:r>
          </w:p>
        </w:tc>
        <w:tc>
          <w:tcPr>
            <w:tcW w:w="0" w:type="auto"/>
            <w:shd w:val="clear" w:color="F2F5F8" w:fill="F2F5F8"/>
            <w:tcMar>
              <w:top w:w="40" w:type="dxa"/>
              <w:left w:w="80" w:type="dxa"/>
              <w:bottom w:w="40" w:type="dxa"/>
              <w:right w:w="80" w:type="dxa"/>
            </w:tcMar>
            <w:vAlign w:val="center"/>
          </w:tcPr>
          <w:p w14:paraId="5042BFB9" w14:textId="77777777" w:rsidR="004F44DD" w:rsidRDefault="00000000">
            <w:r>
              <w:rPr>
                <w:sz w:val="18"/>
                <w:szCs w:val="18"/>
              </w:rPr>
              <w:t>0%</w:t>
            </w:r>
          </w:p>
        </w:tc>
        <w:tc>
          <w:tcPr>
            <w:tcW w:w="0" w:type="auto"/>
            <w:shd w:val="clear" w:color="F2F5F8" w:fill="F2F5F8"/>
            <w:tcMar>
              <w:top w:w="40" w:type="dxa"/>
              <w:left w:w="80" w:type="dxa"/>
              <w:bottom w:w="40" w:type="dxa"/>
              <w:right w:w="80" w:type="dxa"/>
            </w:tcMar>
            <w:vAlign w:val="center"/>
          </w:tcPr>
          <w:p w14:paraId="2BC20F13" w14:textId="77777777" w:rsidR="004F44DD" w:rsidRDefault="00000000">
            <w:r>
              <w:rPr>
                <w:sz w:val="18"/>
                <w:szCs w:val="18"/>
              </w:rPr>
              <w:t>85%</w:t>
            </w:r>
          </w:p>
        </w:tc>
        <w:tc>
          <w:tcPr>
            <w:tcW w:w="0" w:type="auto"/>
            <w:shd w:val="clear" w:color="F2F5F8" w:fill="F2F5F8"/>
            <w:tcMar>
              <w:top w:w="40" w:type="dxa"/>
              <w:left w:w="80" w:type="dxa"/>
              <w:bottom w:w="40" w:type="dxa"/>
              <w:right w:w="80" w:type="dxa"/>
            </w:tcMar>
            <w:vAlign w:val="center"/>
          </w:tcPr>
          <w:p w14:paraId="4EC910D6" w14:textId="77777777" w:rsidR="004F44DD" w:rsidRDefault="00000000">
            <w:r>
              <w:rPr>
                <w:sz w:val="18"/>
                <w:szCs w:val="18"/>
              </w:rPr>
              <w:t>8,760</w:t>
            </w:r>
          </w:p>
        </w:tc>
        <w:tc>
          <w:tcPr>
            <w:tcW w:w="0" w:type="auto"/>
            <w:shd w:val="clear" w:color="F2F5F8" w:fill="F2F5F8"/>
            <w:tcMar>
              <w:top w:w="40" w:type="dxa"/>
              <w:left w:w="80" w:type="dxa"/>
              <w:bottom w:w="40" w:type="dxa"/>
              <w:right w:w="80" w:type="dxa"/>
            </w:tcMar>
            <w:vAlign w:val="center"/>
          </w:tcPr>
          <w:p w14:paraId="1297BFC8" w14:textId="77777777" w:rsidR="004F44DD" w:rsidRDefault="00000000">
            <w:r>
              <w:rPr>
                <w:sz w:val="18"/>
                <w:szCs w:val="18"/>
              </w:rPr>
              <w:t>87,600</w:t>
            </w:r>
          </w:p>
        </w:tc>
        <w:tc>
          <w:tcPr>
            <w:tcW w:w="0" w:type="auto"/>
            <w:shd w:val="clear" w:color="F2F5F8" w:fill="F2F5F8"/>
            <w:tcMar>
              <w:top w:w="40" w:type="dxa"/>
              <w:left w:w="80" w:type="dxa"/>
              <w:bottom w:w="40" w:type="dxa"/>
              <w:right w:w="80" w:type="dxa"/>
            </w:tcMar>
            <w:vAlign w:val="center"/>
          </w:tcPr>
          <w:p w14:paraId="62A50D8F" w14:textId="77777777" w:rsidR="004F44DD" w:rsidRDefault="00000000">
            <w:r>
              <w:rPr>
                <w:sz w:val="18"/>
                <w:szCs w:val="18"/>
              </w:rPr>
              <w:t>5.00 × 10-7</w:t>
            </w:r>
          </w:p>
        </w:tc>
        <w:tc>
          <w:tcPr>
            <w:tcW w:w="0" w:type="auto"/>
            <w:shd w:val="clear" w:color="F2F5F8" w:fill="F2F5F8"/>
            <w:tcMar>
              <w:top w:w="40" w:type="dxa"/>
              <w:left w:w="80" w:type="dxa"/>
              <w:bottom w:w="40" w:type="dxa"/>
              <w:right w:w="80" w:type="dxa"/>
            </w:tcMar>
            <w:vAlign w:val="center"/>
          </w:tcPr>
          <w:p w14:paraId="7105FFBD" w14:textId="77777777" w:rsidR="004F44DD" w:rsidRDefault="00000000">
            <w:r>
              <w:rPr>
                <w:sz w:val="18"/>
                <w:szCs w:val="18"/>
              </w:rPr>
              <w:t>0</w:t>
            </w:r>
          </w:p>
        </w:tc>
        <w:tc>
          <w:tcPr>
            <w:tcW w:w="0" w:type="auto"/>
            <w:shd w:val="clear" w:color="F2F5F8" w:fill="F2F5F8"/>
            <w:tcMar>
              <w:top w:w="40" w:type="dxa"/>
              <w:left w:w="80" w:type="dxa"/>
              <w:bottom w:w="40" w:type="dxa"/>
              <w:right w:w="80" w:type="dxa"/>
            </w:tcMar>
            <w:vAlign w:val="center"/>
          </w:tcPr>
          <w:p w14:paraId="0E30D8DE" w14:textId="77777777" w:rsidR="004F44DD" w:rsidRDefault="00000000">
            <w:r>
              <w:rPr>
                <w:sz w:val="18"/>
                <w:szCs w:val="18"/>
              </w:rPr>
              <w:t>5.15 × 10-3</w:t>
            </w:r>
          </w:p>
        </w:tc>
        <w:tc>
          <w:tcPr>
            <w:tcW w:w="0" w:type="auto"/>
            <w:shd w:val="clear" w:color="F2F5F8" w:fill="F2F5F8"/>
            <w:tcMar>
              <w:top w:w="40" w:type="dxa"/>
              <w:left w:w="80" w:type="dxa"/>
              <w:bottom w:w="40" w:type="dxa"/>
              <w:right w:w="80" w:type="dxa"/>
            </w:tcMar>
            <w:vAlign w:val="center"/>
          </w:tcPr>
          <w:p w14:paraId="02FC8303" w14:textId="77777777" w:rsidR="004F44DD" w:rsidRDefault="00000000">
            <w:r>
              <w:rPr>
                <w:sz w:val="18"/>
                <w:szCs w:val="18"/>
              </w:rPr>
              <w:t>0</w:t>
            </w:r>
          </w:p>
        </w:tc>
        <w:tc>
          <w:tcPr>
            <w:tcW w:w="0" w:type="auto"/>
            <w:shd w:val="clear" w:color="F2F5F8" w:fill="F2F5F8"/>
            <w:tcMar>
              <w:top w:w="40" w:type="dxa"/>
              <w:left w:w="80" w:type="dxa"/>
              <w:bottom w:w="40" w:type="dxa"/>
              <w:right w:w="80" w:type="dxa"/>
            </w:tcMar>
            <w:vAlign w:val="center"/>
          </w:tcPr>
          <w:p w14:paraId="2C3AACB5" w14:textId="77777777" w:rsidR="004F44DD" w:rsidRDefault="00000000">
            <w:r>
              <w:rPr>
                <w:sz w:val="18"/>
                <w:szCs w:val="18"/>
              </w:rPr>
              <w:t>5.15 × 10-3</w:t>
            </w:r>
          </w:p>
        </w:tc>
      </w:tr>
    </w:tbl>
    <w:p w14:paraId="46337653" w14:textId="77777777" w:rsidR="004F44DD" w:rsidRDefault="004F44DD">
      <w:pPr>
        <w:spacing w:after="120"/>
      </w:pPr>
    </w:p>
    <w:p w14:paraId="3F4F321B" w14:textId="77777777" w:rsidR="004F44DD" w:rsidRDefault="00000000">
      <w:pPr>
        <w:spacing w:after="80"/>
      </w:pPr>
      <w:r>
        <w:rPr>
          <w:rFonts w:ascii="Consolas" w:eastAsia="Consolas" w:hAnsi="Consolas" w:cs="Consolas"/>
          <w:sz w:val="16"/>
          <w:szCs w:val="16"/>
        </w:rPr>
        <w:t xml:space="preserve">XV-101A: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(5.00 × 10-7/2) × [0.85×8760 + 0.15×87600] = 5.15 × 10-3</w:t>
      </w:r>
    </w:p>
    <w:p w14:paraId="5C421B7C" w14:textId="77777777" w:rsidR="004F44DD" w:rsidRDefault="00000000">
      <w:pPr>
        <w:spacing w:after="80"/>
      </w:pPr>
      <w:r>
        <w:rPr>
          <w:rFonts w:ascii="Consolas" w:eastAsia="Consolas" w:hAnsi="Consolas" w:cs="Consolas"/>
          <w:sz w:val="16"/>
          <w:szCs w:val="16"/>
        </w:rPr>
        <w:t xml:space="preserve">XV-101B: </w:t>
      </w:r>
      <w:proofErr w:type="spellStart"/>
      <w:r>
        <w:rPr>
          <w:rFonts w:ascii="Consolas" w:eastAsia="Consolas" w:hAnsi="Consolas" w:cs="Consolas"/>
          <w:sz w:val="16"/>
          <w:szCs w:val="16"/>
        </w:rPr>
        <w:t>PFD_ch_UD</w:t>
      </w:r>
      <w:proofErr w:type="spellEnd"/>
      <w:r>
        <w:rPr>
          <w:rFonts w:ascii="Consolas" w:eastAsia="Consolas" w:hAnsi="Consolas" w:cs="Consolas"/>
          <w:sz w:val="16"/>
          <w:szCs w:val="16"/>
        </w:rPr>
        <w:t xml:space="preserve"> = (</w:t>
      </w:r>
      <w:proofErr w:type="spellStart"/>
      <w:r>
        <w:rPr>
          <w:rFonts w:ascii="Consolas" w:eastAsia="Consolas" w:hAnsi="Consolas" w:cs="Consolas"/>
          <w:sz w:val="16"/>
          <w:szCs w:val="16"/>
        </w:rPr>
        <w:t>λDU</w:t>
      </w:r>
      <w:proofErr w:type="spellEnd"/>
      <w:r>
        <w:rPr>
          <w:rFonts w:ascii="Consolas" w:eastAsia="Consolas" w:hAnsi="Consolas" w:cs="Consolas"/>
          <w:sz w:val="16"/>
          <w:szCs w:val="16"/>
        </w:rPr>
        <w:t>/2) × [PTC×TI + (1−</w:t>
      </w:r>
      <w:proofErr w:type="gramStart"/>
      <w:r>
        <w:rPr>
          <w:rFonts w:ascii="Consolas" w:eastAsia="Consolas" w:hAnsi="Consolas" w:cs="Consolas"/>
          <w:sz w:val="16"/>
          <w:szCs w:val="16"/>
        </w:rPr>
        <w:t>PTC)×</w:t>
      </w:r>
      <w:proofErr w:type="gramEnd"/>
      <w:r>
        <w:rPr>
          <w:rFonts w:ascii="Consolas" w:eastAsia="Consolas" w:hAnsi="Consolas" w:cs="Consolas"/>
          <w:sz w:val="16"/>
          <w:szCs w:val="16"/>
        </w:rPr>
        <w:t>LT] = (5.00 × 10-7/2) × [0.85×8760 + 0.15×87600] = 5.15 × 10-3</w:t>
      </w:r>
    </w:p>
    <w:p w14:paraId="6F25508A" w14:textId="77777777" w:rsidR="004F44DD" w:rsidRDefault="004F44DD">
      <w:pPr>
        <w:spacing w:after="120"/>
      </w:pPr>
    </w:p>
    <w:tbl>
      <w:tblPr>
        <w:tblW w:w="9360" w:type="dxa"/>
        <w:tblBorders>
          <w:top w:val="none" w:sz="0" w:space="0" w:color="E8EDF2"/>
          <w:left w:val="single" w:sz="12" w:space="0" w:color="B0BEC5"/>
          <w:bottom w:val="none" w:sz="0" w:space="0" w:color="E8EDF2"/>
          <w:right w:val="none" w:sz="0" w:space="0" w:color="E8EDF2"/>
          <w:insideH w:val="none" w:sz="0" w:space="0" w:color="E8EDF2"/>
          <w:insideV w:val="none" w:sz="0" w:space="0" w:color="E8EDF2"/>
        </w:tblBorders>
        <w:tblCellMar>
          <w:left w:w="10" w:type="dxa"/>
          <w:right w:w="10" w:type="dxa"/>
        </w:tblCellMar>
        <w:tblLook w:val="0000" w:firstRow="0" w:lastRow="0" w:firstColumn="0" w:lastColumn="0" w:noHBand="0" w:noVBand="0"/>
      </w:tblPr>
      <w:tblGrid>
        <w:gridCol w:w="9360"/>
      </w:tblGrid>
      <w:tr w:rsidR="004F44DD" w14:paraId="3E5C17E1" w14:textId="77777777">
        <w:tblPrEx>
          <w:tblCellMar>
            <w:top w:w="0" w:type="dxa"/>
            <w:bottom w:w="0" w:type="dxa"/>
          </w:tblCellMar>
        </w:tblPrEx>
        <w:tc>
          <w:tcPr>
            <w:tcW w:w="9360" w:type="dxa"/>
            <w:tcBorders>
              <w:top w:val="none" w:sz="0" w:space="0" w:color="E8EDF2"/>
              <w:left w:val="single" w:sz="12" w:space="0" w:color="B0BEC5"/>
              <w:bottom w:val="none" w:sz="0" w:space="0" w:color="E8EDF2"/>
              <w:right w:val="none" w:sz="0" w:space="0" w:color="E8EDF2"/>
            </w:tcBorders>
            <w:shd w:val="clear" w:color="E8EDF2" w:fill="E8EDF2"/>
            <w:tcMar>
              <w:top w:w="80" w:type="dxa"/>
              <w:left w:w="160" w:type="dxa"/>
              <w:bottom w:w="80" w:type="dxa"/>
              <w:right w:w="120" w:type="dxa"/>
            </w:tcMar>
          </w:tcPr>
          <w:p w14:paraId="058FBEF0" w14:textId="77777777" w:rsidR="004F44DD" w:rsidRDefault="00000000">
            <w:pPr>
              <w:spacing w:after="80"/>
            </w:pPr>
            <w:r>
              <w:rPr>
                <w:rFonts w:ascii="Consolas" w:eastAsia="Consolas" w:hAnsi="Consolas" w:cs="Consolas"/>
                <w:sz w:val="18"/>
                <w:szCs w:val="18"/>
              </w:rPr>
              <w:t>Beta = 0.1 (source: Manual)</w:t>
            </w:r>
          </w:p>
          <w:p w14:paraId="769CB9F4" w14:textId="77777777" w:rsidR="004F44DD" w:rsidRDefault="00000000">
            <w:pPr>
              <w:spacing w:after="80"/>
            </w:pPr>
            <w:r>
              <w:rPr>
                <w:rFonts w:ascii="Consolas" w:eastAsia="Consolas" w:hAnsi="Consolas" w:cs="Consolas"/>
                <w:sz w:val="18"/>
                <w:szCs w:val="18"/>
              </w:rPr>
              <w:t>Formula: PFD_1oo2 = (1-</w:t>
            </w:r>
            <w:proofErr w:type="gramStart"/>
            <w:r>
              <w:rPr>
                <w:rFonts w:ascii="Consolas" w:eastAsia="Consolas" w:hAnsi="Consolas" w:cs="Consolas"/>
                <w:sz w:val="18"/>
                <w:szCs w:val="18"/>
              </w:rPr>
              <w:t>β)×</w:t>
            </w:r>
            <w:proofErr w:type="gramEnd"/>
            <w:r>
              <w:rPr>
                <w:rFonts w:ascii="Consolas" w:eastAsia="Consolas" w:hAnsi="Consolas" w:cs="Consolas"/>
                <w:sz w:val="18"/>
                <w:szCs w:val="18"/>
              </w:rPr>
              <w:t>PFD_ch_UD² + β×</w:t>
            </w:r>
            <w:proofErr w:type="spellStart"/>
            <w:r>
              <w:rPr>
                <w:rFonts w:ascii="Consolas" w:eastAsia="Consolas" w:hAnsi="Consolas" w:cs="Consolas"/>
                <w:sz w:val="18"/>
                <w:szCs w:val="18"/>
              </w:rPr>
              <w:t>PFD_ch_UD</w:t>
            </w:r>
            <w:proofErr w:type="spellEnd"/>
          </w:p>
          <w:p w14:paraId="7596AB64" w14:textId="77777777" w:rsidR="004F44DD" w:rsidRDefault="00000000">
            <w:pPr>
              <w:spacing w:after="80"/>
            </w:pPr>
            <w:r>
              <w:rPr>
                <w:rFonts w:ascii="Consolas" w:eastAsia="Consolas" w:hAnsi="Consolas" w:cs="Consolas"/>
                <w:sz w:val="18"/>
                <w:szCs w:val="18"/>
              </w:rPr>
              <w:t xml:space="preserve">       = (1 - 0.1) × 5.15 × 10-3² + 0.1 × 5.15 × 10-3</w:t>
            </w:r>
          </w:p>
          <w:p w14:paraId="303A0EF2" w14:textId="77777777" w:rsidR="004F44DD" w:rsidRDefault="00000000">
            <w:pPr>
              <w:spacing w:after="80"/>
            </w:pPr>
            <w:r>
              <w:rPr>
                <w:rFonts w:ascii="Consolas" w:eastAsia="Consolas" w:hAnsi="Consolas" w:cs="Consolas"/>
                <w:b/>
                <w:bCs/>
                <w:sz w:val="18"/>
                <w:szCs w:val="18"/>
              </w:rPr>
              <w:t xml:space="preserve">Subsystem </w:t>
            </w:r>
            <w:proofErr w:type="spellStart"/>
            <w:r>
              <w:rPr>
                <w:rFonts w:ascii="Consolas" w:eastAsia="Consolas" w:hAnsi="Consolas" w:cs="Consolas"/>
                <w:b/>
                <w:bCs/>
                <w:sz w:val="18"/>
                <w:szCs w:val="18"/>
              </w:rPr>
              <w:t>PFDavg</w:t>
            </w:r>
            <w:proofErr w:type="spellEnd"/>
            <w:r>
              <w:rPr>
                <w:rFonts w:ascii="Consolas" w:eastAsia="Consolas" w:hAnsi="Consolas" w:cs="Consolas"/>
                <w:b/>
                <w:bCs/>
                <w:sz w:val="18"/>
                <w:szCs w:val="18"/>
              </w:rPr>
              <w:t xml:space="preserve"> = 5.38 × 10-4</w:t>
            </w:r>
          </w:p>
        </w:tc>
      </w:tr>
    </w:tbl>
    <w:p w14:paraId="6E0CF4E4" w14:textId="77777777" w:rsidR="004F44DD" w:rsidRDefault="004F44DD">
      <w:pPr>
        <w:spacing w:after="120"/>
      </w:pPr>
    </w:p>
    <w:tbl>
      <w:tblPr>
        <w:tblW w:w="9360" w:type="dxa"/>
        <w:tblBorders>
          <w:top w:val="none" w:sz="0" w:space="0" w:color="E8EDF2"/>
          <w:left w:val="single" w:sz="12" w:space="0" w:color="B0BEC5"/>
          <w:bottom w:val="none" w:sz="0" w:space="0" w:color="E8EDF2"/>
          <w:right w:val="none" w:sz="0" w:space="0" w:color="E8EDF2"/>
          <w:insideH w:val="none" w:sz="0" w:space="0" w:color="E8EDF2"/>
          <w:insideV w:val="none" w:sz="0" w:space="0" w:color="E8EDF2"/>
        </w:tblBorders>
        <w:tblCellMar>
          <w:left w:w="10" w:type="dxa"/>
          <w:right w:w="10" w:type="dxa"/>
        </w:tblCellMar>
        <w:tblLook w:val="0000" w:firstRow="0" w:lastRow="0" w:firstColumn="0" w:lastColumn="0" w:noHBand="0" w:noVBand="0"/>
      </w:tblPr>
      <w:tblGrid>
        <w:gridCol w:w="9360"/>
      </w:tblGrid>
      <w:tr w:rsidR="004F44DD" w14:paraId="08C05516" w14:textId="77777777">
        <w:tblPrEx>
          <w:tblCellMar>
            <w:top w:w="0" w:type="dxa"/>
            <w:bottom w:w="0" w:type="dxa"/>
          </w:tblCellMar>
        </w:tblPrEx>
        <w:tc>
          <w:tcPr>
            <w:tcW w:w="9360" w:type="dxa"/>
            <w:tcBorders>
              <w:top w:val="none" w:sz="0" w:space="0" w:color="E8EDF2"/>
              <w:left w:val="single" w:sz="12" w:space="0" w:color="B0BEC5"/>
              <w:bottom w:val="none" w:sz="0" w:space="0" w:color="E8EDF2"/>
              <w:right w:val="none" w:sz="0" w:space="0" w:color="E8EDF2"/>
            </w:tcBorders>
            <w:shd w:val="clear" w:color="E8EDF2" w:fill="E8EDF2"/>
            <w:tcMar>
              <w:top w:w="80" w:type="dxa"/>
              <w:left w:w="160" w:type="dxa"/>
              <w:bottom w:w="80" w:type="dxa"/>
              <w:right w:w="120" w:type="dxa"/>
            </w:tcMar>
          </w:tcPr>
          <w:p w14:paraId="021BCD16" w14:textId="77777777" w:rsidR="004F44DD" w:rsidRDefault="00000000">
            <w:pPr>
              <w:spacing w:after="80"/>
            </w:pPr>
            <w:r>
              <w:rPr>
                <w:b/>
                <w:bCs/>
              </w:rPr>
              <w:t xml:space="preserve">SIF Total </w:t>
            </w:r>
            <w:proofErr w:type="spellStart"/>
            <w:r>
              <w:rPr>
                <w:b/>
                <w:bCs/>
              </w:rPr>
              <w:t>PFDavg</w:t>
            </w:r>
            <w:proofErr w:type="spellEnd"/>
            <w:r>
              <w:rPr>
                <w:b/>
                <w:bCs/>
              </w:rPr>
              <w:t xml:space="preserve"> Calculation</w:t>
            </w:r>
          </w:p>
          <w:p w14:paraId="7F977B03" w14:textId="77777777" w:rsidR="004F44DD" w:rsidRDefault="00000000">
            <w:pPr>
              <w:spacing w:after="80"/>
            </w:pPr>
            <w:proofErr w:type="spellStart"/>
            <w:r>
              <w:rPr>
                <w:rFonts w:ascii="Consolas" w:eastAsia="Consolas" w:hAnsi="Consolas" w:cs="Consolas"/>
                <w:sz w:val="18"/>
                <w:szCs w:val="18"/>
              </w:rPr>
              <w:t>PFDavg_SIF</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PFDavg_sensor</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PFDavg_logic</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PFDavg_final</w:t>
            </w:r>
            <w:proofErr w:type="spellEnd"/>
          </w:p>
          <w:p w14:paraId="715720DE" w14:textId="77777777" w:rsidR="004F44DD" w:rsidRDefault="00000000">
            <w:pPr>
              <w:spacing w:after="80"/>
            </w:pPr>
            <w:r>
              <w:rPr>
                <w:rFonts w:ascii="Consolas" w:eastAsia="Consolas" w:hAnsi="Consolas" w:cs="Consolas"/>
                <w:sz w:val="18"/>
                <w:szCs w:val="18"/>
              </w:rPr>
              <w:t xml:space="preserve">           = 1.70 × 10-3 + 6.22 × 10-8 + 5.38 × 10-4</w:t>
            </w:r>
          </w:p>
          <w:p w14:paraId="3694E274" w14:textId="77777777" w:rsidR="004F44DD" w:rsidRDefault="00000000">
            <w:pPr>
              <w:spacing w:after="80"/>
            </w:pPr>
            <w:r>
              <w:rPr>
                <w:rFonts w:ascii="Consolas" w:eastAsia="Consolas" w:hAnsi="Consolas" w:cs="Consolas"/>
                <w:b/>
                <w:bCs/>
                <w:sz w:val="18"/>
                <w:szCs w:val="18"/>
              </w:rPr>
              <w:t xml:space="preserve">           = 2.24 × 10-3</w:t>
            </w:r>
          </w:p>
        </w:tc>
      </w:tr>
    </w:tbl>
    <w:p w14:paraId="558CD168" w14:textId="77777777" w:rsidR="004F44DD" w:rsidRDefault="004F44DD">
      <w:pPr>
        <w:spacing w:after="120"/>
      </w:pPr>
    </w:p>
    <w:p w14:paraId="164A6743" w14:textId="77777777" w:rsidR="004F44DD" w:rsidRDefault="00000000">
      <w:pPr>
        <w:pStyle w:val="Heading1"/>
        <w:pBdr>
          <w:bottom w:val="single" w:sz="4" w:space="0" w:color="2E75B6"/>
        </w:pBdr>
      </w:pPr>
      <w:bookmarkStart w:id="20" w:name="_Toc225073279"/>
      <w:r>
        <w:lastRenderedPageBreak/>
        <w:t>7. Results</w:t>
      </w:r>
      <w:bookmarkEnd w:id="20"/>
    </w:p>
    <w:p w14:paraId="3F683F12" w14:textId="77777777" w:rsidR="004F44DD" w:rsidRDefault="00000000">
      <w:pPr>
        <w:pStyle w:val="Heading2"/>
      </w:pPr>
      <w:bookmarkStart w:id="21" w:name="_Toc225073280"/>
      <w:r>
        <w:t>SIF-001</w:t>
      </w:r>
      <w:bookmarkEnd w:id="21"/>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059"/>
        <w:gridCol w:w="1862"/>
        <w:gridCol w:w="1587"/>
        <w:gridCol w:w="1641"/>
        <w:gridCol w:w="2211"/>
      </w:tblGrid>
      <w:tr w:rsidR="004F44DD" w14:paraId="78172C6B"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1D486531" w14:textId="77777777" w:rsidR="004F44DD" w:rsidRDefault="00000000">
            <w:r>
              <w:rPr>
                <w:b/>
                <w:bCs/>
                <w:color w:val="FFFFFF"/>
                <w:sz w:val="18"/>
                <w:szCs w:val="18"/>
              </w:rPr>
              <w:t>Subsystem</w:t>
            </w:r>
          </w:p>
        </w:tc>
        <w:tc>
          <w:tcPr>
            <w:tcW w:w="0" w:type="auto"/>
            <w:shd w:val="clear" w:color="1F3864" w:fill="1F3864"/>
            <w:tcMar>
              <w:top w:w="60" w:type="dxa"/>
              <w:left w:w="80" w:type="dxa"/>
              <w:bottom w:w="60" w:type="dxa"/>
              <w:right w:w="80" w:type="dxa"/>
            </w:tcMar>
            <w:vAlign w:val="center"/>
          </w:tcPr>
          <w:p w14:paraId="7D5EBF7F" w14:textId="77777777" w:rsidR="004F44DD" w:rsidRDefault="00000000">
            <w:r>
              <w:rPr>
                <w:b/>
                <w:bCs/>
                <w:color w:val="FFFFFF"/>
                <w:sz w:val="18"/>
                <w:szCs w:val="18"/>
              </w:rPr>
              <w:t>Architecture</w:t>
            </w:r>
          </w:p>
        </w:tc>
        <w:tc>
          <w:tcPr>
            <w:tcW w:w="0" w:type="auto"/>
            <w:shd w:val="clear" w:color="1F3864" w:fill="1F3864"/>
            <w:tcMar>
              <w:top w:w="60" w:type="dxa"/>
              <w:left w:w="80" w:type="dxa"/>
              <w:bottom w:w="60" w:type="dxa"/>
              <w:right w:w="80" w:type="dxa"/>
            </w:tcMar>
            <w:vAlign w:val="center"/>
          </w:tcPr>
          <w:p w14:paraId="36E55BE8" w14:textId="77777777" w:rsidR="004F44DD" w:rsidRDefault="00000000">
            <w:r>
              <w:rPr>
                <w:b/>
                <w:bCs/>
                <w:color w:val="FFFFFF"/>
                <w:sz w:val="18"/>
                <w:szCs w:val="18"/>
              </w:rPr>
              <w:t>Beta Used</w:t>
            </w:r>
          </w:p>
        </w:tc>
        <w:tc>
          <w:tcPr>
            <w:tcW w:w="0" w:type="auto"/>
            <w:shd w:val="clear" w:color="1F3864" w:fill="1F3864"/>
            <w:tcMar>
              <w:top w:w="60" w:type="dxa"/>
              <w:left w:w="80" w:type="dxa"/>
              <w:bottom w:w="60" w:type="dxa"/>
              <w:right w:w="80" w:type="dxa"/>
            </w:tcMar>
            <w:vAlign w:val="center"/>
          </w:tcPr>
          <w:p w14:paraId="180394FF" w14:textId="77777777" w:rsidR="004F44DD" w:rsidRDefault="00000000">
            <w:proofErr w:type="spellStart"/>
            <w:r>
              <w:rPr>
                <w:b/>
                <w:bCs/>
                <w:color w:val="FFFFFF"/>
                <w:sz w:val="18"/>
                <w:szCs w:val="18"/>
              </w:rPr>
              <w:t>PFDavg</w:t>
            </w:r>
            <w:proofErr w:type="spellEnd"/>
          </w:p>
        </w:tc>
        <w:tc>
          <w:tcPr>
            <w:tcW w:w="0" w:type="auto"/>
            <w:shd w:val="clear" w:color="1F3864" w:fill="1F3864"/>
            <w:tcMar>
              <w:top w:w="60" w:type="dxa"/>
              <w:left w:w="80" w:type="dxa"/>
              <w:bottom w:w="60" w:type="dxa"/>
              <w:right w:w="80" w:type="dxa"/>
            </w:tcMar>
            <w:vAlign w:val="center"/>
          </w:tcPr>
          <w:p w14:paraId="5C77B993" w14:textId="77777777" w:rsidR="004F44DD" w:rsidRDefault="00000000">
            <w:r>
              <w:rPr>
                <w:b/>
                <w:bCs/>
                <w:color w:val="FFFFFF"/>
                <w:sz w:val="18"/>
                <w:szCs w:val="18"/>
              </w:rPr>
              <w:t>Contribution %</w:t>
            </w:r>
          </w:p>
        </w:tc>
      </w:tr>
      <w:tr w:rsidR="004F44DD" w14:paraId="5829448A" w14:textId="77777777">
        <w:tblPrEx>
          <w:tblCellMar>
            <w:top w:w="0" w:type="dxa"/>
            <w:bottom w:w="0" w:type="dxa"/>
          </w:tblCellMar>
        </w:tblPrEx>
        <w:tc>
          <w:tcPr>
            <w:tcW w:w="0" w:type="auto"/>
            <w:tcMar>
              <w:top w:w="40" w:type="dxa"/>
              <w:left w:w="80" w:type="dxa"/>
              <w:bottom w:w="40" w:type="dxa"/>
              <w:right w:w="80" w:type="dxa"/>
            </w:tcMar>
            <w:vAlign w:val="center"/>
          </w:tcPr>
          <w:p w14:paraId="2C0FF3EB" w14:textId="77777777" w:rsidR="004F44DD" w:rsidRDefault="00000000">
            <w:r>
              <w:rPr>
                <w:sz w:val="18"/>
                <w:szCs w:val="18"/>
              </w:rPr>
              <w:t>Sensors</w:t>
            </w:r>
          </w:p>
        </w:tc>
        <w:tc>
          <w:tcPr>
            <w:tcW w:w="0" w:type="auto"/>
            <w:tcMar>
              <w:top w:w="40" w:type="dxa"/>
              <w:left w:w="80" w:type="dxa"/>
              <w:bottom w:w="40" w:type="dxa"/>
              <w:right w:w="80" w:type="dxa"/>
            </w:tcMar>
            <w:vAlign w:val="center"/>
          </w:tcPr>
          <w:p w14:paraId="7B0D3956" w14:textId="77777777" w:rsidR="004F44DD" w:rsidRDefault="00000000">
            <w:r>
              <w:rPr>
                <w:sz w:val="18"/>
                <w:szCs w:val="18"/>
              </w:rPr>
              <w:t>2oo3</w:t>
            </w:r>
          </w:p>
        </w:tc>
        <w:tc>
          <w:tcPr>
            <w:tcW w:w="0" w:type="auto"/>
            <w:tcMar>
              <w:top w:w="40" w:type="dxa"/>
              <w:left w:w="80" w:type="dxa"/>
              <w:bottom w:w="40" w:type="dxa"/>
              <w:right w:w="80" w:type="dxa"/>
            </w:tcMar>
            <w:vAlign w:val="center"/>
          </w:tcPr>
          <w:p w14:paraId="455D9692" w14:textId="77777777" w:rsidR="004F44DD" w:rsidRDefault="00000000">
            <w:r>
              <w:rPr>
                <w:sz w:val="18"/>
                <w:szCs w:val="18"/>
              </w:rPr>
              <w:t>0.1</w:t>
            </w:r>
          </w:p>
        </w:tc>
        <w:tc>
          <w:tcPr>
            <w:tcW w:w="0" w:type="auto"/>
            <w:tcMar>
              <w:top w:w="40" w:type="dxa"/>
              <w:left w:w="80" w:type="dxa"/>
              <w:bottom w:w="40" w:type="dxa"/>
              <w:right w:w="80" w:type="dxa"/>
            </w:tcMar>
            <w:vAlign w:val="center"/>
          </w:tcPr>
          <w:p w14:paraId="32664278" w14:textId="77777777" w:rsidR="004F44DD" w:rsidRDefault="00000000">
            <w:r>
              <w:rPr>
                <w:sz w:val="18"/>
                <w:szCs w:val="18"/>
              </w:rPr>
              <w:t>1.70 × 10-3</w:t>
            </w:r>
          </w:p>
        </w:tc>
        <w:tc>
          <w:tcPr>
            <w:tcW w:w="0" w:type="auto"/>
            <w:tcMar>
              <w:top w:w="40" w:type="dxa"/>
              <w:left w:w="80" w:type="dxa"/>
              <w:bottom w:w="40" w:type="dxa"/>
              <w:right w:w="80" w:type="dxa"/>
            </w:tcMar>
            <w:vAlign w:val="center"/>
          </w:tcPr>
          <w:p w14:paraId="1810D0DC" w14:textId="77777777" w:rsidR="004F44DD" w:rsidRDefault="00000000">
            <w:r>
              <w:rPr>
                <w:sz w:val="18"/>
                <w:szCs w:val="18"/>
              </w:rPr>
              <w:t>76%</w:t>
            </w:r>
          </w:p>
        </w:tc>
      </w:tr>
      <w:tr w:rsidR="004F44DD" w14:paraId="13FE480E"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423739F3" w14:textId="77777777" w:rsidR="004F44DD" w:rsidRDefault="00000000">
            <w:r>
              <w:rPr>
                <w:sz w:val="18"/>
                <w:szCs w:val="18"/>
              </w:rPr>
              <w:t>Logic Solver</w:t>
            </w:r>
          </w:p>
        </w:tc>
        <w:tc>
          <w:tcPr>
            <w:tcW w:w="0" w:type="auto"/>
            <w:shd w:val="clear" w:color="F2F5F8" w:fill="F2F5F8"/>
            <w:tcMar>
              <w:top w:w="40" w:type="dxa"/>
              <w:left w:w="80" w:type="dxa"/>
              <w:bottom w:w="40" w:type="dxa"/>
              <w:right w:w="80" w:type="dxa"/>
            </w:tcMar>
            <w:vAlign w:val="center"/>
          </w:tcPr>
          <w:p w14:paraId="5BB6F49F" w14:textId="77777777" w:rsidR="004F44DD" w:rsidRDefault="00000000">
            <w:r>
              <w:rPr>
                <w:sz w:val="18"/>
                <w:szCs w:val="18"/>
              </w:rPr>
              <w:t>1oo2</w:t>
            </w:r>
          </w:p>
        </w:tc>
        <w:tc>
          <w:tcPr>
            <w:tcW w:w="0" w:type="auto"/>
            <w:shd w:val="clear" w:color="F2F5F8" w:fill="F2F5F8"/>
            <w:tcMar>
              <w:top w:w="40" w:type="dxa"/>
              <w:left w:w="80" w:type="dxa"/>
              <w:bottom w:w="40" w:type="dxa"/>
              <w:right w:w="80" w:type="dxa"/>
            </w:tcMar>
            <w:vAlign w:val="center"/>
          </w:tcPr>
          <w:p w14:paraId="14D34D55" w14:textId="77777777" w:rsidR="004F44DD" w:rsidRDefault="00000000">
            <w:r>
              <w:rPr>
                <w:sz w:val="18"/>
                <w:szCs w:val="18"/>
              </w:rPr>
              <w:t>0.02</w:t>
            </w:r>
          </w:p>
        </w:tc>
        <w:tc>
          <w:tcPr>
            <w:tcW w:w="0" w:type="auto"/>
            <w:shd w:val="clear" w:color="F2F5F8" w:fill="F2F5F8"/>
            <w:tcMar>
              <w:top w:w="40" w:type="dxa"/>
              <w:left w:w="80" w:type="dxa"/>
              <w:bottom w:w="40" w:type="dxa"/>
              <w:right w:w="80" w:type="dxa"/>
            </w:tcMar>
            <w:vAlign w:val="center"/>
          </w:tcPr>
          <w:p w14:paraId="094A79FE" w14:textId="77777777" w:rsidR="004F44DD" w:rsidRDefault="00000000">
            <w:r>
              <w:rPr>
                <w:sz w:val="18"/>
                <w:szCs w:val="18"/>
              </w:rPr>
              <w:t>6.22 × 10-8</w:t>
            </w:r>
          </w:p>
        </w:tc>
        <w:tc>
          <w:tcPr>
            <w:tcW w:w="0" w:type="auto"/>
            <w:shd w:val="clear" w:color="F2F5F8" w:fill="F2F5F8"/>
            <w:tcMar>
              <w:top w:w="40" w:type="dxa"/>
              <w:left w:w="80" w:type="dxa"/>
              <w:bottom w:w="40" w:type="dxa"/>
              <w:right w:w="80" w:type="dxa"/>
            </w:tcMar>
            <w:vAlign w:val="center"/>
          </w:tcPr>
          <w:p w14:paraId="0936BD06" w14:textId="77777777" w:rsidR="004F44DD" w:rsidRDefault="00000000">
            <w:r>
              <w:rPr>
                <w:sz w:val="18"/>
                <w:szCs w:val="18"/>
              </w:rPr>
              <w:t>0%</w:t>
            </w:r>
          </w:p>
        </w:tc>
      </w:tr>
      <w:tr w:rsidR="004F44DD" w14:paraId="54EE15C6" w14:textId="77777777">
        <w:tblPrEx>
          <w:tblCellMar>
            <w:top w:w="0" w:type="dxa"/>
            <w:bottom w:w="0" w:type="dxa"/>
          </w:tblCellMar>
        </w:tblPrEx>
        <w:tc>
          <w:tcPr>
            <w:tcW w:w="0" w:type="auto"/>
            <w:tcMar>
              <w:top w:w="40" w:type="dxa"/>
              <w:left w:w="80" w:type="dxa"/>
              <w:bottom w:w="40" w:type="dxa"/>
              <w:right w:w="80" w:type="dxa"/>
            </w:tcMar>
            <w:vAlign w:val="center"/>
          </w:tcPr>
          <w:p w14:paraId="1D1EEF65" w14:textId="77777777" w:rsidR="004F44DD" w:rsidRDefault="00000000">
            <w:r>
              <w:rPr>
                <w:sz w:val="18"/>
                <w:szCs w:val="18"/>
              </w:rPr>
              <w:t>Final Elements</w:t>
            </w:r>
          </w:p>
        </w:tc>
        <w:tc>
          <w:tcPr>
            <w:tcW w:w="0" w:type="auto"/>
            <w:tcMar>
              <w:top w:w="40" w:type="dxa"/>
              <w:left w:w="80" w:type="dxa"/>
              <w:bottom w:w="40" w:type="dxa"/>
              <w:right w:w="80" w:type="dxa"/>
            </w:tcMar>
            <w:vAlign w:val="center"/>
          </w:tcPr>
          <w:p w14:paraId="46D2B2E8" w14:textId="77777777" w:rsidR="004F44DD" w:rsidRDefault="00000000">
            <w:r>
              <w:rPr>
                <w:sz w:val="18"/>
                <w:szCs w:val="18"/>
              </w:rPr>
              <w:t>1oo2</w:t>
            </w:r>
          </w:p>
        </w:tc>
        <w:tc>
          <w:tcPr>
            <w:tcW w:w="0" w:type="auto"/>
            <w:tcMar>
              <w:top w:w="40" w:type="dxa"/>
              <w:left w:w="80" w:type="dxa"/>
              <w:bottom w:w="40" w:type="dxa"/>
              <w:right w:w="80" w:type="dxa"/>
            </w:tcMar>
            <w:vAlign w:val="center"/>
          </w:tcPr>
          <w:p w14:paraId="1C26577C" w14:textId="77777777" w:rsidR="004F44DD" w:rsidRDefault="00000000">
            <w:r>
              <w:rPr>
                <w:sz w:val="18"/>
                <w:szCs w:val="18"/>
              </w:rPr>
              <w:t>0.1</w:t>
            </w:r>
          </w:p>
        </w:tc>
        <w:tc>
          <w:tcPr>
            <w:tcW w:w="0" w:type="auto"/>
            <w:tcMar>
              <w:top w:w="40" w:type="dxa"/>
              <w:left w:w="80" w:type="dxa"/>
              <w:bottom w:w="40" w:type="dxa"/>
              <w:right w:w="80" w:type="dxa"/>
            </w:tcMar>
            <w:vAlign w:val="center"/>
          </w:tcPr>
          <w:p w14:paraId="05F6E46D" w14:textId="77777777" w:rsidR="004F44DD" w:rsidRDefault="00000000">
            <w:r>
              <w:rPr>
                <w:sz w:val="18"/>
                <w:szCs w:val="18"/>
              </w:rPr>
              <w:t>5.38 × 10-4</w:t>
            </w:r>
          </w:p>
        </w:tc>
        <w:tc>
          <w:tcPr>
            <w:tcW w:w="0" w:type="auto"/>
            <w:tcMar>
              <w:top w:w="40" w:type="dxa"/>
              <w:left w:w="80" w:type="dxa"/>
              <w:bottom w:w="40" w:type="dxa"/>
              <w:right w:w="80" w:type="dxa"/>
            </w:tcMar>
            <w:vAlign w:val="center"/>
          </w:tcPr>
          <w:p w14:paraId="6BA5DBCC" w14:textId="77777777" w:rsidR="004F44DD" w:rsidRDefault="00000000">
            <w:r>
              <w:rPr>
                <w:sz w:val="18"/>
                <w:szCs w:val="18"/>
              </w:rPr>
              <w:t>24%</w:t>
            </w:r>
          </w:p>
        </w:tc>
      </w:tr>
    </w:tbl>
    <w:p w14:paraId="4CC61FBA" w14:textId="77777777" w:rsidR="004F44DD" w:rsidRDefault="004F44DD">
      <w:pPr>
        <w:spacing w:after="120"/>
      </w:pPr>
    </w:p>
    <w:tbl>
      <w:tblPr>
        <w:tblW w:w="9360" w:type="dxa"/>
        <w:tblBorders>
          <w:top w:val="none" w:sz="0" w:space="0" w:color="C6EFCE"/>
          <w:left w:val="single" w:sz="12" w:space="0" w:color="375623"/>
          <w:bottom w:val="none" w:sz="0" w:space="0" w:color="C6EFCE"/>
          <w:right w:val="none" w:sz="0" w:space="0" w:color="C6EFCE"/>
          <w:insideH w:val="none" w:sz="0" w:space="0" w:color="C6EFCE"/>
          <w:insideV w:val="none" w:sz="0" w:space="0" w:color="C6EFCE"/>
        </w:tblBorders>
        <w:tblCellMar>
          <w:left w:w="10" w:type="dxa"/>
          <w:right w:w="10" w:type="dxa"/>
        </w:tblCellMar>
        <w:tblLook w:val="0000" w:firstRow="0" w:lastRow="0" w:firstColumn="0" w:lastColumn="0" w:noHBand="0" w:noVBand="0"/>
      </w:tblPr>
      <w:tblGrid>
        <w:gridCol w:w="9360"/>
      </w:tblGrid>
      <w:tr w:rsidR="004F44DD" w14:paraId="4BC423D8" w14:textId="77777777">
        <w:tblPrEx>
          <w:tblCellMar>
            <w:top w:w="0" w:type="dxa"/>
            <w:bottom w:w="0" w:type="dxa"/>
          </w:tblCellMar>
        </w:tblPrEx>
        <w:tc>
          <w:tcPr>
            <w:tcW w:w="9360" w:type="dxa"/>
            <w:tcBorders>
              <w:top w:val="none" w:sz="0" w:space="0" w:color="C6EFCE"/>
              <w:left w:val="single" w:sz="12" w:space="0" w:color="375623"/>
              <w:bottom w:val="none" w:sz="0" w:space="0" w:color="C6EFCE"/>
              <w:right w:val="none" w:sz="0" w:space="0" w:color="C6EFCE"/>
            </w:tcBorders>
            <w:shd w:val="clear" w:color="C6EFCE" w:fill="C6EFCE"/>
            <w:tcMar>
              <w:top w:w="80" w:type="dxa"/>
              <w:left w:w="160" w:type="dxa"/>
              <w:bottom w:w="80" w:type="dxa"/>
              <w:right w:w="120" w:type="dxa"/>
            </w:tcMar>
          </w:tcPr>
          <w:p w14:paraId="67BBF165" w14:textId="77777777" w:rsidR="004F44DD" w:rsidRDefault="00000000">
            <w:pPr>
              <w:spacing w:before="60" w:after="40"/>
            </w:pPr>
            <w:r>
              <w:rPr>
                <w:b/>
                <w:bCs/>
              </w:rPr>
              <w:t xml:space="preserve">Total </w:t>
            </w:r>
            <w:proofErr w:type="spellStart"/>
            <w:r>
              <w:rPr>
                <w:b/>
                <w:bCs/>
              </w:rPr>
              <w:t>PFDavg</w:t>
            </w:r>
            <w:proofErr w:type="spellEnd"/>
            <w:r>
              <w:rPr>
                <w:b/>
                <w:bCs/>
              </w:rPr>
              <w:t xml:space="preserve">: </w:t>
            </w:r>
            <w:r>
              <w:rPr>
                <w:rFonts w:ascii="Consolas" w:eastAsia="Consolas" w:hAnsi="Consolas" w:cs="Consolas"/>
                <w:b/>
                <w:bCs/>
              </w:rPr>
              <w:t>2.24 × 10-3</w:t>
            </w:r>
          </w:p>
          <w:p w14:paraId="30288CD4" w14:textId="77777777" w:rsidR="004F44DD" w:rsidRDefault="00000000">
            <w:pPr>
              <w:spacing w:after="40"/>
            </w:pPr>
            <w:r>
              <w:rPr>
                <w:b/>
                <w:bCs/>
              </w:rPr>
              <w:t xml:space="preserve">Achieved SIL: </w:t>
            </w:r>
            <w:r>
              <w:rPr>
                <w:b/>
                <w:bCs/>
                <w:color w:val="1F3864"/>
              </w:rPr>
              <w:t>SIL 2 — Hardware</w:t>
            </w:r>
          </w:p>
          <w:p w14:paraId="1EAF7264" w14:textId="77777777" w:rsidR="004F44DD" w:rsidRDefault="00000000">
            <w:pPr>
              <w:spacing w:after="100"/>
            </w:pPr>
            <w:r>
              <w:rPr>
                <w:sz w:val="20"/>
                <w:szCs w:val="20"/>
              </w:rPr>
              <w:t xml:space="preserve">Target SIL: SIL 2    </w:t>
            </w:r>
            <w:r w:rsidRPr="001929EC">
              <w:rPr>
                <w:b/>
                <w:bCs/>
                <w:color w:val="375623"/>
              </w:rPr>
              <w:t>Verification Result: PASS</w:t>
            </w:r>
          </w:p>
        </w:tc>
      </w:tr>
    </w:tbl>
    <w:p w14:paraId="3E9FF42E" w14:textId="77777777" w:rsidR="004F44DD" w:rsidRDefault="004F44DD">
      <w:pPr>
        <w:spacing w:after="120"/>
      </w:pPr>
    </w:p>
    <w:tbl>
      <w:tblPr>
        <w:tblW w:w="9360" w:type="dxa"/>
        <w:tblBorders>
          <w:top w:val="none" w:sz="0" w:space="0" w:color="F5F7FA"/>
          <w:left w:val="single" w:sz="12" w:space="0" w:color="B0BEC5"/>
          <w:bottom w:val="none" w:sz="0" w:space="0" w:color="F5F7FA"/>
          <w:right w:val="none" w:sz="0" w:space="0" w:color="F5F7FA"/>
          <w:insideH w:val="none" w:sz="0" w:space="0" w:color="F5F7FA"/>
          <w:insideV w:val="none" w:sz="0" w:space="0" w:color="F5F7FA"/>
        </w:tblBorders>
        <w:tblCellMar>
          <w:left w:w="10" w:type="dxa"/>
          <w:right w:w="10" w:type="dxa"/>
        </w:tblCellMar>
        <w:tblLook w:val="0000" w:firstRow="0" w:lastRow="0" w:firstColumn="0" w:lastColumn="0" w:noHBand="0" w:noVBand="0"/>
      </w:tblPr>
      <w:tblGrid>
        <w:gridCol w:w="9360"/>
      </w:tblGrid>
      <w:tr w:rsidR="004F44DD" w14:paraId="2BE6A7CC" w14:textId="77777777">
        <w:tblPrEx>
          <w:tblCellMar>
            <w:top w:w="0" w:type="dxa"/>
            <w:bottom w:w="0" w:type="dxa"/>
          </w:tblCellMar>
        </w:tblPrEx>
        <w:tc>
          <w:tcPr>
            <w:tcW w:w="9360" w:type="dxa"/>
            <w:tcBorders>
              <w:top w:val="none" w:sz="0" w:space="0" w:color="F5F7FA"/>
              <w:left w:val="single" w:sz="12" w:space="0" w:color="B0BEC5"/>
              <w:bottom w:val="none" w:sz="0" w:space="0" w:color="F5F7FA"/>
              <w:right w:val="none" w:sz="0" w:space="0" w:color="F5F7FA"/>
            </w:tcBorders>
            <w:shd w:val="clear" w:color="F5F7FA" w:fill="F5F7FA"/>
            <w:tcMar>
              <w:top w:w="80" w:type="dxa"/>
              <w:left w:w="160" w:type="dxa"/>
              <w:bottom w:w="80" w:type="dxa"/>
              <w:right w:w="120" w:type="dxa"/>
            </w:tcMar>
          </w:tcPr>
          <w:p w14:paraId="196752F8" w14:textId="77777777" w:rsidR="004F44DD" w:rsidRDefault="00000000">
            <w:pPr>
              <w:spacing w:after="80"/>
            </w:pPr>
            <w:r>
              <w:rPr>
                <w:sz w:val="18"/>
                <w:szCs w:val="18"/>
              </w:rPr>
              <w:t xml:space="preserve">Sensors contributes 76% of total </w:t>
            </w:r>
            <w:proofErr w:type="spellStart"/>
            <w:r>
              <w:rPr>
                <w:sz w:val="18"/>
                <w:szCs w:val="18"/>
              </w:rPr>
              <w:t>PFDavg</w:t>
            </w:r>
            <w:proofErr w:type="spellEnd"/>
            <w:r>
              <w:rPr>
                <w:sz w:val="18"/>
                <w:szCs w:val="18"/>
              </w:rPr>
              <w:t>. Consider reducing proof test interval or increasing diagnostic coverage on the sensors to improve overall SIF performance.</w:t>
            </w:r>
          </w:p>
        </w:tc>
      </w:tr>
    </w:tbl>
    <w:p w14:paraId="4ABFFD53" w14:textId="77777777" w:rsidR="004F44DD" w:rsidRDefault="004F44DD">
      <w:pPr>
        <w:spacing w:after="120"/>
      </w:pPr>
    </w:p>
    <w:p w14:paraId="4266262E" w14:textId="77777777" w:rsidR="004F44DD" w:rsidRDefault="00000000">
      <w:pPr>
        <w:pStyle w:val="Heading1"/>
        <w:pBdr>
          <w:bottom w:val="single" w:sz="4" w:space="0" w:color="2E75B6"/>
        </w:pBdr>
      </w:pPr>
      <w:bookmarkStart w:id="22" w:name="_Toc225073281"/>
      <w:r>
        <w:t>8. Architectural Constraint (IEC 61508 Route 1H)</w:t>
      </w:r>
      <w:bookmarkEnd w:id="22"/>
    </w:p>
    <w:p w14:paraId="63D3820F" w14:textId="77777777" w:rsidR="004F44DD" w:rsidRDefault="00000000">
      <w:pPr>
        <w:spacing w:after="80"/>
      </w:pPr>
      <w:r>
        <w:t>The following table presents the architectural constraint assessment per IEC 61508-2 Table 3 (Type A) and Table 4 (Type B). The hardware fault tolerance (HFT) is derived from the voting architecture. The constraint SIL is the maximum SIL claimable from hardware architecture and SFF.</w:t>
      </w:r>
    </w:p>
    <w:p w14:paraId="44316100" w14:textId="77777777" w:rsidR="004F44DD" w:rsidRDefault="004F44DD">
      <w:pPr>
        <w:spacing w:after="120"/>
      </w:pPr>
    </w:p>
    <w:p w14:paraId="356317E4" w14:textId="77777777" w:rsidR="004F44DD" w:rsidRDefault="00000000">
      <w:pPr>
        <w:pStyle w:val="Heading2"/>
      </w:pPr>
      <w:bookmarkStart w:id="23" w:name="_Toc225073282"/>
      <w:r>
        <w:t>SIF-001</w:t>
      </w:r>
      <w:bookmarkEnd w:id="23"/>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823"/>
        <w:gridCol w:w="1648"/>
        <w:gridCol w:w="689"/>
        <w:gridCol w:w="2201"/>
        <w:gridCol w:w="1121"/>
        <w:gridCol w:w="1878"/>
      </w:tblGrid>
      <w:tr w:rsidR="004F44DD" w14:paraId="4478DAF7"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359845F8" w14:textId="77777777" w:rsidR="004F44DD" w:rsidRDefault="00000000">
            <w:r>
              <w:rPr>
                <w:b/>
                <w:bCs/>
                <w:color w:val="FFFFFF"/>
                <w:sz w:val="18"/>
                <w:szCs w:val="18"/>
              </w:rPr>
              <w:t>Subsystem</w:t>
            </w:r>
          </w:p>
        </w:tc>
        <w:tc>
          <w:tcPr>
            <w:tcW w:w="0" w:type="auto"/>
            <w:shd w:val="clear" w:color="1F3864" w:fill="1F3864"/>
            <w:tcMar>
              <w:top w:w="60" w:type="dxa"/>
              <w:left w:w="80" w:type="dxa"/>
              <w:bottom w:w="60" w:type="dxa"/>
              <w:right w:w="80" w:type="dxa"/>
            </w:tcMar>
            <w:vAlign w:val="center"/>
          </w:tcPr>
          <w:p w14:paraId="2DC10127" w14:textId="77777777" w:rsidR="004F44DD" w:rsidRDefault="00000000">
            <w:r>
              <w:rPr>
                <w:b/>
                <w:bCs/>
                <w:color w:val="FFFFFF"/>
                <w:sz w:val="18"/>
                <w:szCs w:val="18"/>
              </w:rPr>
              <w:t>Architecture</w:t>
            </w:r>
          </w:p>
        </w:tc>
        <w:tc>
          <w:tcPr>
            <w:tcW w:w="0" w:type="auto"/>
            <w:shd w:val="clear" w:color="1F3864" w:fill="1F3864"/>
            <w:tcMar>
              <w:top w:w="60" w:type="dxa"/>
              <w:left w:w="80" w:type="dxa"/>
              <w:bottom w:w="60" w:type="dxa"/>
              <w:right w:w="80" w:type="dxa"/>
            </w:tcMar>
            <w:vAlign w:val="center"/>
          </w:tcPr>
          <w:p w14:paraId="605608A3" w14:textId="77777777" w:rsidR="004F44DD" w:rsidRDefault="00000000">
            <w:r>
              <w:rPr>
                <w:b/>
                <w:bCs/>
                <w:color w:val="FFFFFF"/>
                <w:sz w:val="18"/>
                <w:szCs w:val="18"/>
              </w:rPr>
              <w:t>HFT</w:t>
            </w:r>
          </w:p>
        </w:tc>
        <w:tc>
          <w:tcPr>
            <w:tcW w:w="0" w:type="auto"/>
            <w:shd w:val="clear" w:color="1F3864" w:fill="1F3864"/>
            <w:tcMar>
              <w:top w:w="60" w:type="dxa"/>
              <w:left w:w="80" w:type="dxa"/>
              <w:bottom w:w="60" w:type="dxa"/>
              <w:right w:w="80" w:type="dxa"/>
            </w:tcMar>
            <w:vAlign w:val="center"/>
          </w:tcPr>
          <w:p w14:paraId="5F963C64" w14:textId="77777777" w:rsidR="004F44DD" w:rsidRDefault="00000000">
            <w:r>
              <w:rPr>
                <w:b/>
                <w:bCs/>
                <w:color w:val="FFFFFF"/>
                <w:sz w:val="18"/>
                <w:szCs w:val="18"/>
              </w:rPr>
              <w:t>Component Type</w:t>
            </w:r>
          </w:p>
        </w:tc>
        <w:tc>
          <w:tcPr>
            <w:tcW w:w="0" w:type="auto"/>
            <w:shd w:val="clear" w:color="1F3864" w:fill="1F3864"/>
            <w:tcMar>
              <w:top w:w="60" w:type="dxa"/>
              <w:left w:w="80" w:type="dxa"/>
              <w:bottom w:w="60" w:type="dxa"/>
              <w:right w:w="80" w:type="dxa"/>
            </w:tcMar>
            <w:vAlign w:val="center"/>
          </w:tcPr>
          <w:p w14:paraId="2197A6BD" w14:textId="77777777" w:rsidR="004F44DD" w:rsidRDefault="00000000">
            <w:r>
              <w:rPr>
                <w:b/>
                <w:bCs/>
                <w:color w:val="FFFFFF"/>
                <w:sz w:val="18"/>
                <w:szCs w:val="18"/>
              </w:rPr>
              <w:t>SFF (%)</w:t>
            </w:r>
          </w:p>
        </w:tc>
        <w:tc>
          <w:tcPr>
            <w:tcW w:w="0" w:type="auto"/>
            <w:shd w:val="clear" w:color="1F3864" w:fill="1F3864"/>
            <w:tcMar>
              <w:top w:w="60" w:type="dxa"/>
              <w:left w:w="80" w:type="dxa"/>
              <w:bottom w:w="60" w:type="dxa"/>
              <w:right w:w="80" w:type="dxa"/>
            </w:tcMar>
            <w:vAlign w:val="center"/>
          </w:tcPr>
          <w:p w14:paraId="51E47567" w14:textId="77777777" w:rsidR="004F44DD" w:rsidRDefault="00000000">
            <w:r>
              <w:rPr>
                <w:b/>
                <w:bCs/>
                <w:color w:val="FFFFFF"/>
                <w:sz w:val="18"/>
                <w:szCs w:val="18"/>
              </w:rPr>
              <w:t>Constraint SIL</w:t>
            </w:r>
          </w:p>
        </w:tc>
      </w:tr>
      <w:tr w:rsidR="004F44DD" w14:paraId="53EDA48B" w14:textId="77777777">
        <w:tblPrEx>
          <w:tblCellMar>
            <w:top w:w="0" w:type="dxa"/>
            <w:bottom w:w="0" w:type="dxa"/>
          </w:tblCellMar>
        </w:tblPrEx>
        <w:tc>
          <w:tcPr>
            <w:tcW w:w="0" w:type="auto"/>
            <w:tcMar>
              <w:top w:w="40" w:type="dxa"/>
              <w:left w:w="80" w:type="dxa"/>
              <w:bottom w:w="40" w:type="dxa"/>
              <w:right w:w="80" w:type="dxa"/>
            </w:tcMar>
            <w:vAlign w:val="center"/>
          </w:tcPr>
          <w:p w14:paraId="6B751ACE" w14:textId="77777777" w:rsidR="004F44DD" w:rsidRDefault="00000000">
            <w:r>
              <w:rPr>
                <w:sz w:val="18"/>
                <w:szCs w:val="18"/>
              </w:rPr>
              <w:t>Sensors</w:t>
            </w:r>
          </w:p>
        </w:tc>
        <w:tc>
          <w:tcPr>
            <w:tcW w:w="0" w:type="auto"/>
            <w:tcMar>
              <w:top w:w="40" w:type="dxa"/>
              <w:left w:w="80" w:type="dxa"/>
              <w:bottom w:w="40" w:type="dxa"/>
              <w:right w:w="80" w:type="dxa"/>
            </w:tcMar>
            <w:vAlign w:val="center"/>
          </w:tcPr>
          <w:p w14:paraId="06925251" w14:textId="77777777" w:rsidR="004F44DD" w:rsidRDefault="00000000">
            <w:r>
              <w:rPr>
                <w:sz w:val="18"/>
                <w:szCs w:val="18"/>
              </w:rPr>
              <w:t>2oo3</w:t>
            </w:r>
          </w:p>
        </w:tc>
        <w:tc>
          <w:tcPr>
            <w:tcW w:w="0" w:type="auto"/>
            <w:tcMar>
              <w:top w:w="40" w:type="dxa"/>
              <w:left w:w="80" w:type="dxa"/>
              <w:bottom w:w="40" w:type="dxa"/>
              <w:right w:w="80" w:type="dxa"/>
            </w:tcMar>
            <w:vAlign w:val="center"/>
          </w:tcPr>
          <w:p w14:paraId="366C9C1B" w14:textId="77777777" w:rsidR="004F44DD" w:rsidRDefault="00000000">
            <w:r>
              <w:rPr>
                <w:sz w:val="18"/>
                <w:szCs w:val="18"/>
              </w:rPr>
              <w:t>1</w:t>
            </w:r>
          </w:p>
        </w:tc>
        <w:tc>
          <w:tcPr>
            <w:tcW w:w="0" w:type="auto"/>
            <w:tcMar>
              <w:top w:w="40" w:type="dxa"/>
              <w:left w:w="80" w:type="dxa"/>
              <w:bottom w:w="40" w:type="dxa"/>
              <w:right w:w="80" w:type="dxa"/>
            </w:tcMar>
            <w:vAlign w:val="center"/>
          </w:tcPr>
          <w:p w14:paraId="7FAD97DD" w14:textId="77777777" w:rsidR="004F44DD" w:rsidRDefault="00000000">
            <w:r>
              <w:rPr>
                <w:sz w:val="18"/>
                <w:szCs w:val="18"/>
              </w:rPr>
              <w:t>Type B</w:t>
            </w:r>
          </w:p>
        </w:tc>
        <w:tc>
          <w:tcPr>
            <w:tcW w:w="0" w:type="auto"/>
            <w:tcMar>
              <w:top w:w="40" w:type="dxa"/>
              <w:left w:w="80" w:type="dxa"/>
              <w:bottom w:w="40" w:type="dxa"/>
              <w:right w:w="80" w:type="dxa"/>
            </w:tcMar>
            <w:vAlign w:val="center"/>
          </w:tcPr>
          <w:p w14:paraId="41A7F43E" w14:textId="77777777" w:rsidR="004F44DD" w:rsidRDefault="00000000">
            <w:r>
              <w:rPr>
                <w:sz w:val="18"/>
                <w:szCs w:val="18"/>
              </w:rPr>
              <w:t>72%</w:t>
            </w:r>
          </w:p>
        </w:tc>
        <w:tc>
          <w:tcPr>
            <w:tcW w:w="0" w:type="auto"/>
            <w:tcMar>
              <w:top w:w="40" w:type="dxa"/>
              <w:left w:w="80" w:type="dxa"/>
              <w:bottom w:w="40" w:type="dxa"/>
              <w:right w:w="80" w:type="dxa"/>
            </w:tcMar>
            <w:vAlign w:val="center"/>
          </w:tcPr>
          <w:p w14:paraId="6351CB35" w14:textId="77777777" w:rsidR="004F44DD" w:rsidRDefault="00000000">
            <w:r>
              <w:rPr>
                <w:sz w:val="18"/>
                <w:szCs w:val="18"/>
              </w:rPr>
              <w:t>SIL 2</w:t>
            </w:r>
          </w:p>
        </w:tc>
      </w:tr>
      <w:tr w:rsidR="004F44DD" w14:paraId="6EA75B3A"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5ECE3EBD" w14:textId="77777777" w:rsidR="004F44DD" w:rsidRDefault="00000000">
            <w:r>
              <w:rPr>
                <w:sz w:val="18"/>
                <w:szCs w:val="18"/>
              </w:rPr>
              <w:t>Logic Solver</w:t>
            </w:r>
          </w:p>
        </w:tc>
        <w:tc>
          <w:tcPr>
            <w:tcW w:w="0" w:type="auto"/>
            <w:shd w:val="clear" w:color="F2F5F8" w:fill="F2F5F8"/>
            <w:tcMar>
              <w:top w:w="40" w:type="dxa"/>
              <w:left w:w="80" w:type="dxa"/>
              <w:bottom w:w="40" w:type="dxa"/>
              <w:right w:w="80" w:type="dxa"/>
            </w:tcMar>
            <w:vAlign w:val="center"/>
          </w:tcPr>
          <w:p w14:paraId="2949B520" w14:textId="77777777" w:rsidR="004F44DD" w:rsidRDefault="00000000">
            <w:r>
              <w:rPr>
                <w:sz w:val="18"/>
                <w:szCs w:val="18"/>
              </w:rPr>
              <w:t>1oo2</w:t>
            </w:r>
          </w:p>
        </w:tc>
        <w:tc>
          <w:tcPr>
            <w:tcW w:w="0" w:type="auto"/>
            <w:shd w:val="clear" w:color="F2F5F8" w:fill="F2F5F8"/>
            <w:tcMar>
              <w:top w:w="40" w:type="dxa"/>
              <w:left w:w="80" w:type="dxa"/>
              <w:bottom w:w="40" w:type="dxa"/>
              <w:right w:w="80" w:type="dxa"/>
            </w:tcMar>
            <w:vAlign w:val="center"/>
          </w:tcPr>
          <w:p w14:paraId="0BB645A6" w14:textId="77777777" w:rsidR="004F44DD" w:rsidRDefault="00000000">
            <w:r>
              <w:rPr>
                <w:sz w:val="18"/>
                <w:szCs w:val="18"/>
              </w:rPr>
              <w:t>1</w:t>
            </w:r>
          </w:p>
        </w:tc>
        <w:tc>
          <w:tcPr>
            <w:tcW w:w="0" w:type="auto"/>
            <w:shd w:val="clear" w:color="F2F5F8" w:fill="F2F5F8"/>
            <w:tcMar>
              <w:top w:w="40" w:type="dxa"/>
              <w:left w:w="80" w:type="dxa"/>
              <w:bottom w:w="40" w:type="dxa"/>
              <w:right w:w="80" w:type="dxa"/>
            </w:tcMar>
            <w:vAlign w:val="center"/>
          </w:tcPr>
          <w:p w14:paraId="6A9AAD8B" w14:textId="77777777" w:rsidR="004F44DD" w:rsidRDefault="00000000">
            <w:r>
              <w:rPr>
                <w:sz w:val="18"/>
                <w:szCs w:val="18"/>
              </w:rPr>
              <w:t>Type B</w:t>
            </w:r>
          </w:p>
        </w:tc>
        <w:tc>
          <w:tcPr>
            <w:tcW w:w="0" w:type="auto"/>
            <w:shd w:val="clear" w:color="F2F5F8" w:fill="F2F5F8"/>
            <w:tcMar>
              <w:top w:w="40" w:type="dxa"/>
              <w:left w:w="80" w:type="dxa"/>
              <w:bottom w:w="40" w:type="dxa"/>
              <w:right w:w="80" w:type="dxa"/>
            </w:tcMar>
            <w:vAlign w:val="center"/>
          </w:tcPr>
          <w:p w14:paraId="4B00AF32" w14:textId="77777777" w:rsidR="004F44DD" w:rsidRDefault="00000000">
            <w:r>
              <w:rPr>
                <w:sz w:val="18"/>
                <w:szCs w:val="18"/>
              </w:rPr>
              <w:t>99%</w:t>
            </w:r>
          </w:p>
        </w:tc>
        <w:tc>
          <w:tcPr>
            <w:tcW w:w="0" w:type="auto"/>
            <w:shd w:val="clear" w:color="F2F5F8" w:fill="F2F5F8"/>
            <w:tcMar>
              <w:top w:w="40" w:type="dxa"/>
              <w:left w:w="80" w:type="dxa"/>
              <w:bottom w:w="40" w:type="dxa"/>
              <w:right w:w="80" w:type="dxa"/>
            </w:tcMar>
            <w:vAlign w:val="center"/>
          </w:tcPr>
          <w:p w14:paraId="744DFB1C" w14:textId="77777777" w:rsidR="004F44DD" w:rsidRDefault="00000000">
            <w:r>
              <w:rPr>
                <w:sz w:val="18"/>
                <w:szCs w:val="18"/>
              </w:rPr>
              <w:t>SIL 3</w:t>
            </w:r>
          </w:p>
        </w:tc>
      </w:tr>
      <w:tr w:rsidR="004F44DD" w14:paraId="5D332963" w14:textId="77777777">
        <w:tblPrEx>
          <w:tblCellMar>
            <w:top w:w="0" w:type="dxa"/>
            <w:bottom w:w="0" w:type="dxa"/>
          </w:tblCellMar>
        </w:tblPrEx>
        <w:tc>
          <w:tcPr>
            <w:tcW w:w="0" w:type="auto"/>
            <w:tcMar>
              <w:top w:w="40" w:type="dxa"/>
              <w:left w:w="80" w:type="dxa"/>
              <w:bottom w:w="40" w:type="dxa"/>
              <w:right w:w="80" w:type="dxa"/>
            </w:tcMar>
            <w:vAlign w:val="center"/>
          </w:tcPr>
          <w:p w14:paraId="2563BC3A" w14:textId="77777777" w:rsidR="004F44DD" w:rsidRDefault="00000000">
            <w:r>
              <w:rPr>
                <w:sz w:val="18"/>
                <w:szCs w:val="18"/>
              </w:rPr>
              <w:t>Final Elements</w:t>
            </w:r>
          </w:p>
        </w:tc>
        <w:tc>
          <w:tcPr>
            <w:tcW w:w="0" w:type="auto"/>
            <w:tcMar>
              <w:top w:w="40" w:type="dxa"/>
              <w:left w:w="80" w:type="dxa"/>
              <w:bottom w:w="40" w:type="dxa"/>
              <w:right w:w="80" w:type="dxa"/>
            </w:tcMar>
            <w:vAlign w:val="center"/>
          </w:tcPr>
          <w:p w14:paraId="7E38D628" w14:textId="77777777" w:rsidR="004F44DD" w:rsidRDefault="00000000">
            <w:r>
              <w:rPr>
                <w:sz w:val="18"/>
                <w:szCs w:val="18"/>
              </w:rPr>
              <w:t>1oo2</w:t>
            </w:r>
          </w:p>
        </w:tc>
        <w:tc>
          <w:tcPr>
            <w:tcW w:w="0" w:type="auto"/>
            <w:tcMar>
              <w:top w:w="40" w:type="dxa"/>
              <w:left w:w="80" w:type="dxa"/>
              <w:bottom w:w="40" w:type="dxa"/>
              <w:right w:w="80" w:type="dxa"/>
            </w:tcMar>
            <w:vAlign w:val="center"/>
          </w:tcPr>
          <w:p w14:paraId="657CBB9C" w14:textId="77777777" w:rsidR="004F44DD" w:rsidRDefault="00000000">
            <w:r>
              <w:rPr>
                <w:sz w:val="18"/>
                <w:szCs w:val="18"/>
              </w:rPr>
              <w:t>1</w:t>
            </w:r>
          </w:p>
        </w:tc>
        <w:tc>
          <w:tcPr>
            <w:tcW w:w="0" w:type="auto"/>
            <w:tcMar>
              <w:top w:w="40" w:type="dxa"/>
              <w:left w:w="80" w:type="dxa"/>
              <w:bottom w:w="40" w:type="dxa"/>
              <w:right w:w="80" w:type="dxa"/>
            </w:tcMar>
            <w:vAlign w:val="center"/>
          </w:tcPr>
          <w:p w14:paraId="7D362BE8" w14:textId="77777777" w:rsidR="004F44DD" w:rsidRDefault="00000000">
            <w:r>
              <w:rPr>
                <w:sz w:val="18"/>
                <w:szCs w:val="18"/>
              </w:rPr>
              <w:t>Type A</w:t>
            </w:r>
          </w:p>
        </w:tc>
        <w:tc>
          <w:tcPr>
            <w:tcW w:w="0" w:type="auto"/>
            <w:tcMar>
              <w:top w:w="40" w:type="dxa"/>
              <w:left w:w="80" w:type="dxa"/>
              <w:bottom w:w="40" w:type="dxa"/>
              <w:right w:w="80" w:type="dxa"/>
            </w:tcMar>
            <w:vAlign w:val="center"/>
          </w:tcPr>
          <w:p w14:paraId="223F5420" w14:textId="77777777" w:rsidR="004F44DD" w:rsidRDefault="00000000">
            <w:r>
              <w:rPr>
                <w:sz w:val="18"/>
                <w:szCs w:val="18"/>
              </w:rPr>
              <w:t>92%</w:t>
            </w:r>
          </w:p>
        </w:tc>
        <w:tc>
          <w:tcPr>
            <w:tcW w:w="0" w:type="auto"/>
            <w:tcMar>
              <w:top w:w="40" w:type="dxa"/>
              <w:left w:w="80" w:type="dxa"/>
              <w:bottom w:w="40" w:type="dxa"/>
              <w:right w:w="80" w:type="dxa"/>
            </w:tcMar>
            <w:vAlign w:val="center"/>
          </w:tcPr>
          <w:p w14:paraId="728B1861" w14:textId="77777777" w:rsidR="004F44DD" w:rsidRDefault="00000000">
            <w:r>
              <w:rPr>
                <w:sz w:val="18"/>
                <w:szCs w:val="18"/>
              </w:rPr>
              <w:t>SIL 3</w:t>
            </w:r>
          </w:p>
        </w:tc>
      </w:tr>
    </w:tbl>
    <w:p w14:paraId="0EC7A764" w14:textId="77777777" w:rsidR="004F44DD" w:rsidRDefault="004F44DD">
      <w:pPr>
        <w:spacing w:after="120"/>
      </w:pPr>
    </w:p>
    <w:tbl>
      <w:tblPr>
        <w:tblW w:w="9360" w:type="dxa"/>
        <w:tblBorders>
          <w:top w:val="none" w:sz="0" w:space="0" w:color="F5F7FA"/>
          <w:left w:val="single" w:sz="12" w:space="0" w:color="B0BEC5"/>
          <w:bottom w:val="none" w:sz="0" w:space="0" w:color="F5F7FA"/>
          <w:right w:val="none" w:sz="0" w:space="0" w:color="F5F7FA"/>
          <w:insideH w:val="none" w:sz="0" w:space="0" w:color="F5F7FA"/>
          <w:insideV w:val="none" w:sz="0" w:space="0" w:color="F5F7FA"/>
        </w:tblBorders>
        <w:tblCellMar>
          <w:left w:w="10" w:type="dxa"/>
          <w:right w:w="10" w:type="dxa"/>
        </w:tblCellMar>
        <w:tblLook w:val="0000" w:firstRow="0" w:lastRow="0" w:firstColumn="0" w:lastColumn="0" w:noHBand="0" w:noVBand="0"/>
      </w:tblPr>
      <w:tblGrid>
        <w:gridCol w:w="9360"/>
      </w:tblGrid>
      <w:tr w:rsidR="004F44DD" w14:paraId="294D0D81" w14:textId="77777777">
        <w:tblPrEx>
          <w:tblCellMar>
            <w:top w:w="0" w:type="dxa"/>
            <w:bottom w:w="0" w:type="dxa"/>
          </w:tblCellMar>
        </w:tblPrEx>
        <w:tc>
          <w:tcPr>
            <w:tcW w:w="9360" w:type="dxa"/>
            <w:tcBorders>
              <w:top w:val="none" w:sz="0" w:space="0" w:color="F5F7FA"/>
              <w:left w:val="single" w:sz="12" w:space="0" w:color="B0BEC5"/>
              <w:bottom w:val="none" w:sz="0" w:space="0" w:color="F5F7FA"/>
              <w:right w:val="none" w:sz="0" w:space="0" w:color="F5F7FA"/>
            </w:tcBorders>
            <w:shd w:val="clear" w:color="F5F7FA" w:fill="F5F7FA"/>
            <w:tcMar>
              <w:top w:w="80" w:type="dxa"/>
              <w:left w:w="160" w:type="dxa"/>
              <w:bottom w:w="80" w:type="dxa"/>
              <w:right w:w="120" w:type="dxa"/>
            </w:tcMar>
          </w:tcPr>
          <w:p w14:paraId="1C6D5470" w14:textId="77777777" w:rsidR="004F44DD" w:rsidRDefault="00000000">
            <w:pPr>
              <w:spacing w:after="80"/>
            </w:pPr>
            <w:r>
              <w:rPr>
                <w:b/>
                <w:bCs/>
              </w:rPr>
              <w:t>The overall architectural constraint is SIL 2, limited by sensors. This is the maximum SIL claimable from hardware architecture and SFF per IEC 61508-2.</w:t>
            </w:r>
          </w:p>
        </w:tc>
      </w:tr>
    </w:tbl>
    <w:p w14:paraId="0C0BC5EA" w14:textId="77777777" w:rsidR="004F44DD" w:rsidRDefault="004F44DD">
      <w:pPr>
        <w:spacing w:after="120"/>
      </w:pPr>
    </w:p>
    <w:p w14:paraId="3AB45064" w14:textId="77777777" w:rsidR="004F44DD" w:rsidRDefault="00000000">
      <w:pPr>
        <w:pStyle w:val="Heading1"/>
        <w:pBdr>
          <w:bottom w:val="single" w:sz="4" w:space="0" w:color="2E75B6"/>
        </w:pBdr>
      </w:pPr>
      <w:bookmarkStart w:id="24" w:name="_Toc225073283"/>
      <w:r>
        <w:t>9. Systematic Capability Assessment</w:t>
      </w:r>
      <w:bookmarkEnd w:id="24"/>
    </w:p>
    <w:p w14:paraId="327CD084" w14:textId="77777777" w:rsidR="004F44DD" w:rsidRDefault="00000000">
      <w:pPr>
        <w:spacing w:after="80"/>
      </w:pPr>
      <w:r>
        <w:t>Systematic capability (SC) is the third barrier in the IEC 61508 three-barrier SIL verification model. Each SIF element must demonstrate a systematic capability commensurate with the target SIL. SC ratings are typically established through IEC 61508 certification, prior use evidence, or engineering assessment.</w:t>
      </w:r>
    </w:p>
    <w:p w14:paraId="795816AA" w14:textId="77777777" w:rsidR="004F44DD" w:rsidRDefault="004F44DD">
      <w:pPr>
        <w:spacing w:after="120"/>
      </w:pPr>
    </w:p>
    <w:p w14:paraId="70914876" w14:textId="77777777" w:rsidR="001929EC" w:rsidRDefault="001929EC">
      <w:pPr>
        <w:spacing w:after="120"/>
      </w:pPr>
    </w:p>
    <w:p w14:paraId="18F1D280" w14:textId="77777777" w:rsidR="001929EC" w:rsidRDefault="001929EC">
      <w:pPr>
        <w:spacing w:after="120"/>
      </w:pPr>
    </w:p>
    <w:p w14:paraId="436A793C" w14:textId="77777777" w:rsidR="004F44DD" w:rsidRDefault="00000000">
      <w:pPr>
        <w:pStyle w:val="Heading2"/>
      </w:pPr>
      <w:bookmarkStart w:id="25" w:name="_Toc225073284"/>
      <w:r>
        <w:lastRenderedPageBreak/>
        <w:t>SIF-001</w:t>
      </w:r>
      <w:bookmarkEnd w:id="25"/>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2090"/>
        <w:gridCol w:w="1932"/>
        <w:gridCol w:w="1746"/>
        <w:gridCol w:w="3592"/>
      </w:tblGrid>
      <w:tr w:rsidR="004F44DD" w14:paraId="45042B8B"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66B9C7D7" w14:textId="77777777" w:rsidR="004F44DD" w:rsidRDefault="00000000">
            <w:r>
              <w:rPr>
                <w:b/>
                <w:bCs/>
                <w:color w:val="FFFFFF"/>
                <w:sz w:val="18"/>
                <w:szCs w:val="18"/>
              </w:rPr>
              <w:t>Instrument Tag</w:t>
            </w:r>
          </w:p>
        </w:tc>
        <w:tc>
          <w:tcPr>
            <w:tcW w:w="0" w:type="auto"/>
            <w:shd w:val="clear" w:color="1F3864" w:fill="1F3864"/>
            <w:tcMar>
              <w:top w:w="60" w:type="dxa"/>
              <w:left w:w="80" w:type="dxa"/>
              <w:bottom w:w="60" w:type="dxa"/>
              <w:right w:w="80" w:type="dxa"/>
            </w:tcMar>
            <w:vAlign w:val="center"/>
          </w:tcPr>
          <w:p w14:paraId="0034632B" w14:textId="77777777" w:rsidR="004F44DD" w:rsidRDefault="00000000">
            <w:r>
              <w:rPr>
                <w:b/>
                <w:bCs/>
                <w:color w:val="FFFFFF"/>
                <w:sz w:val="18"/>
                <w:szCs w:val="18"/>
              </w:rPr>
              <w:t>Subsystem</w:t>
            </w:r>
          </w:p>
        </w:tc>
        <w:tc>
          <w:tcPr>
            <w:tcW w:w="0" w:type="auto"/>
            <w:shd w:val="clear" w:color="1F3864" w:fill="1F3864"/>
            <w:tcMar>
              <w:top w:w="60" w:type="dxa"/>
              <w:left w:w="80" w:type="dxa"/>
              <w:bottom w:w="60" w:type="dxa"/>
              <w:right w:w="80" w:type="dxa"/>
            </w:tcMar>
            <w:vAlign w:val="center"/>
          </w:tcPr>
          <w:p w14:paraId="74CD16D9" w14:textId="77777777" w:rsidR="004F44DD" w:rsidRDefault="00000000">
            <w:r>
              <w:rPr>
                <w:b/>
                <w:bCs/>
                <w:color w:val="FFFFFF"/>
                <w:sz w:val="18"/>
                <w:szCs w:val="18"/>
              </w:rPr>
              <w:t>Declared SC</w:t>
            </w:r>
          </w:p>
        </w:tc>
        <w:tc>
          <w:tcPr>
            <w:tcW w:w="0" w:type="auto"/>
            <w:shd w:val="clear" w:color="1F3864" w:fill="1F3864"/>
            <w:tcMar>
              <w:top w:w="60" w:type="dxa"/>
              <w:left w:w="80" w:type="dxa"/>
              <w:bottom w:w="60" w:type="dxa"/>
              <w:right w:w="80" w:type="dxa"/>
            </w:tcMar>
            <w:vAlign w:val="center"/>
          </w:tcPr>
          <w:p w14:paraId="7AF285CE" w14:textId="77777777" w:rsidR="004F44DD" w:rsidRDefault="00000000">
            <w:r>
              <w:rPr>
                <w:b/>
                <w:bCs/>
                <w:color w:val="FFFFFF"/>
                <w:sz w:val="18"/>
                <w:szCs w:val="18"/>
              </w:rPr>
              <w:t>Evidence Basis</w:t>
            </w:r>
          </w:p>
        </w:tc>
      </w:tr>
      <w:tr w:rsidR="004F44DD" w14:paraId="14F8EF3F" w14:textId="77777777">
        <w:tblPrEx>
          <w:tblCellMar>
            <w:top w:w="0" w:type="dxa"/>
            <w:bottom w:w="0" w:type="dxa"/>
          </w:tblCellMar>
        </w:tblPrEx>
        <w:tc>
          <w:tcPr>
            <w:tcW w:w="0" w:type="auto"/>
            <w:tcMar>
              <w:top w:w="40" w:type="dxa"/>
              <w:left w:w="80" w:type="dxa"/>
              <w:bottom w:w="40" w:type="dxa"/>
              <w:right w:w="80" w:type="dxa"/>
            </w:tcMar>
            <w:vAlign w:val="center"/>
          </w:tcPr>
          <w:p w14:paraId="4C074924" w14:textId="77777777" w:rsidR="004F44DD" w:rsidRDefault="00000000">
            <w:r>
              <w:rPr>
                <w:sz w:val="18"/>
                <w:szCs w:val="18"/>
              </w:rPr>
              <w:t>PT-101A</w:t>
            </w:r>
          </w:p>
        </w:tc>
        <w:tc>
          <w:tcPr>
            <w:tcW w:w="0" w:type="auto"/>
            <w:tcMar>
              <w:top w:w="40" w:type="dxa"/>
              <w:left w:w="80" w:type="dxa"/>
              <w:bottom w:w="40" w:type="dxa"/>
              <w:right w:w="80" w:type="dxa"/>
            </w:tcMar>
            <w:vAlign w:val="center"/>
          </w:tcPr>
          <w:p w14:paraId="4E8DB528" w14:textId="77777777" w:rsidR="004F44DD" w:rsidRDefault="00000000">
            <w:r>
              <w:rPr>
                <w:sz w:val="18"/>
                <w:szCs w:val="18"/>
              </w:rPr>
              <w:t>Sensors</w:t>
            </w:r>
          </w:p>
        </w:tc>
        <w:tc>
          <w:tcPr>
            <w:tcW w:w="0" w:type="auto"/>
            <w:tcMar>
              <w:top w:w="40" w:type="dxa"/>
              <w:left w:w="80" w:type="dxa"/>
              <w:bottom w:w="40" w:type="dxa"/>
              <w:right w:w="80" w:type="dxa"/>
            </w:tcMar>
            <w:vAlign w:val="center"/>
          </w:tcPr>
          <w:p w14:paraId="2D6B9986" w14:textId="77777777" w:rsidR="004F44DD" w:rsidRDefault="00000000">
            <w:r>
              <w:rPr>
                <w:sz w:val="18"/>
                <w:szCs w:val="18"/>
              </w:rPr>
              <w:t>SC 2</w:t>
            </w:r>
          </w:p>
        </w:tc>
        <w:tc>
          <w:tcPr>
            <w:tcW w:w="0" w:type="auto"/>
            <w:tcMar>
              <w:top w:w="40" w:type="dxa"/>
              <w:left w:w="80" w:type="dxa"/>
              <w:bottom w:w="40" w:type="dxa"/>
              <w:right w:w="80" w:type="dxa"/>
            </w:tcMar>
            <w:vAlign w:val="center"/>
          </w:tcPr>
          <w:p w14:paraId="13ED62EE" w14:textId="091633B2" w:rsidR="004F44DD" w:rsidRDefault="001929EC">
            <w:r>
              <w:rPr>
                <w:sz w:val="18"/>
                <w:szCs w:val="18"/>
              </w:rPr>
              <w:t>Manufacturers Safety Manual</w:t>
            </w:r>
          </w:p>
        </w:tc>
      </w:tr>
      <w:tr w:rsidR="001929EC" w14:paraId="44B76D0C" w14:textId="77777777" w:rsidTr="00000E92">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2CFF12DD" w14:textId="77777777" w:rsidR="001929EC" w:rsidRDefault="001929EC" w:rsidP="001929EC">
            <w:r>
              <w:rPr>
                <w:sz w:val="18"/>
                <w:szCs w:val="18"/>
              </w:rPr>
              <w:t>PT-101B</w:t>
            </w:r>
          </w:p>
        </w:tc>
        <w:tc>
          <w:tcPr>
            <w:tcW w:w="0" w:type="auto"/>
            <w:shd w:val="clear" w:color="F2F5F8" w:fill="F2F5F8"/>
            <w:tcMar>
              <w:top w:w="40" w:type="dxa"/>
              <w:left w:w="80" w:type="dxa"/>
              <w:bottom w:w="40" w:type="dxa"/>
              <w:right w:w="80" w:type="dxa"/>
            </w:tcMar>
            <w:vAlign w:val="center"/>
          </w:tcPr>
          <w:p w14:paraId="50836CFE" w14:textId="77777777" w:rsidR="001929EC" w:rsidRDefault="001929EC" w:rsidP="001929EC">
            <w:r>
              <w:rPr>
                <w:sz w:val="18"/>
                <w:szCs w:val="18"/>
              </w:rPr>
              <w:t>Sensors</w:t>
            </w:r>
          </w:p>
        </w:tc>
        <w:tc>
          <w:tcPr>
            <w:tcW w:w="0" w:type="auto"/>
            <w:shd w:val="clear" w:color="F2F5F8" w:fill="F2F5F8"/>
            <w:tcMar>
              <w:top w:w="40" w:type="dxa"/>
              <w:left w:w="80" w:type="dxa"/>
              <w:bottom w:w="40" w:type="dxa"/>
              <w:right w:w="80" w:type="dxa"/>
            </w:tcMar>
            <w:vAlign w:val="center"/>
          </w:tcPr>
          <w:p w14:paraId="5CF93BC4" w14:textId="77777777" w:rsidR="001929EC" w:rsidRDefault="001929EC" w:rsidP="001929EC">
            <w:r>
              <w:rPr>
                <w:sz w:val="18"/>
                <w:szCs w:val="18"/>
              </w:rPr>
              <w:t>SC 2</w:t>
            </w:r>
          </w:p>
        </w:tc>
        <w:tc>
          <w:tcPr>
            <w:tcW w:w="0" w:type="auto"/>
            <w:shd w:val="clear" w:color="F2F5F8" w:fill="F2F5F8"/>
            <w:tcMar>
              <w:top w:w="40" w:type="dxa"/>
              <w:left w:w="80" w:type="dxa"/>
              <w:bottom w:w="40" w:type="dxa"/>
              <w:right w:w="80" w:type="dxa"/>
            </w:tcMar>
          </w:tcPr>
          <w:p w14:paraId="6076B2D5" w14:textId="1F948E58" w:rsidR="001929EC" w:rsidRDefault="001929EC" w:rsidP="001929EC">
            <w:r w:rsidRPr="00F84022">
              <w:rPr>
                <w:sz w:val="18"/>
                <w:szCs w:val="18"/>
              </w:rPr>
              <w:t>Manufacturers Safety Manual</w:t>
            </w:r>
          </w:p>
        </w:tc>
      </w:tr>
      <w:tr w:rsidR="001929EC" w14:paraId="4D557790" w14:textId="77777777" w:rsidTr="00000E92">
        <w:tblPrEx>
          <w:tblCellMar>
            <w:top w:w="0" w:type="dxa"/>
            <w:bottom w:w="0" w:type="dxa"/>
          </w:tblCellMar>
        </w:tblPrEx>
        <w:tc>
          <w:tcPr>
            <w:tcW w:w="0" w:type="auto"/>
            <w:tcMar>
              <w:top w:w="40" w:type="dxa"/>
              <w:left w:w="80" w:type="dxa"/>
              <w:bottom w:w="40" w:type="dxa"/>
              <w:right w:w="80" w:type="dxa"/>
            </w:tcMar>
            <w:vAlign w:val="center"/>
          </w:tcPr>
          <w:p w14:paraId="4BDF2CC4" w14:textId="77777777" w:rsidR="001929EC" w:rsidRDefault="001929EC" w:rsidP="001929EC">
            <w:r>
              <w:rPr>
                <w:sz w:val="18"/>
                <w:szCs w:val="18"/>
              </w:rPr>
              <w:t>PT-101C</w:t>
            </w:r>
          </w:p>
        </w:tc>
        <w:tc>
          <w:tcPr>
            <w:tcW w:w="0" w:type="auto"/>
            <w:tcMar>
              <w:top w:w="40" w:type="dxa"/>
              <w:left w:w="80" w:type="dxa"/>
              <w:bottom w:w="40" w:type="dxa"/>
              <w:right w:w="80" w:type="dxa"/>
            </w:tcMar>
            <w:vAlign w:val="center"/>
          </w:tcPr>
          <w:p w14:paraId="4BC53903" w14:textId="77777777" w:rsidR="001929EC" w:rsidRDefault="001929EC" w:rsidP="001929EC">
            <w:r>
              <w:rPr>
                <w:sz w:val="18"/>
                <w:szCs w:val="18"/>
              </w:rPr>
              <w:t>Sensors</w:t>
            </w:r>
          </w:p>
        </w:tc>
        <w:tc>
          <w:tcPr>
            <w:tcW w:w="0" w:type="auto"/>
            <w:tcMar>
              <w:top w:w="40" w:type="dxa"/>
              <w:left w:w="80" w:type="dxa"/>
              <w:bottom w:w="40" w:type="dxa"/>
              <w:right w:w="80" w:type="dxa"/>
            </w:tcMar>
            <w:vAlign w:val="center"/>
          </w:tcPr>
          <w:p w14:paraId="682911D0" w14:textId="77777777" w:rsidR="001929EC" w:rsidRDefault="001929EC" w:rsidP="001929EC">
            <w:r>
              <w:rPr>
                <w:sz w:val="18"/>
                <w:szCs w:val="18"/>
              </w:rPr>
              <w:t>SC 2</w:t>
            </w:r>
          </w:p>
        </w:tc>
        <w:tc>
          <w:tcPr>
            <w:tcW w:w="0" w:type="auto"/>
            <w:tcMar>
              <w:top w:w="40" w:type="dxa"/>
              <w:left w:w="80" w:type="dxa"/>
              <w:bottom w:w="40" w:type="dxa"/>
              <w:right w:w="80" w:type="dxa"/>
            </w:tcMar>
          </w:tcPr>
          <w:p w14:paraId="0A9D3DB8" w14:textId="3A066A2B" w:rsidR="001929EC" w:rsidRDefault="001929EC" w:rsidP="001929EC">
            <w:r w:rsidRPr="00F84022">
              <w:rPr>
                <w:sz w:val="18"/>
                <w:szCs w:val="18"/>
              </w:rPr>
              <w:t>Manufacturers Safety Manual</w:t>
            </w:r>
          </w:p>
        </w:tc>
      </w:tr>
      <w:tr w:rsidR="001929EC" w14:paraId="4AE0FBA0" w14:textId="77777777" w:rsidTr="00000E92">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62D8A03C" w14:textId="77777777" w:rsidR="001929EC" w:rsidRDefault="001929EC" w:rsidP="001929EC">
            <w:r>
              <w:rPr>
                <w:sz w:val="18"/>
                <w:szCs w:val="18"/>
              </w:rPr>
              <w:t>LS-101A</w:t>
            </w:r>
          </w:p>
        </w:tc>
        <w:tc>
          <w:tcPr>
            <w:tcW w:w="0" w:type="auto"/>
            <w:shd w:val="clear" w:color="F2F5F8" w:fill="F2F5F8"/>
            <w:tcMar>
              <w:top w:w="40" w:type="dxa"/>
              <w:left w:w="80" w:type="dxa"/>
              <w:bottom w:w="40" w:type="dxa"/>
              <w:right w:w="80" w:type="dxa"/>
            </w:tcMar>
            <w:vAlign w:val="center"/>
          </w:tcPr>
          <w:p w14:paraId="2B87FE3B" w14:textId="77777777" w:rsidR="001929EC" w:rsidRDefault="001929EC" w:rsidP="001929EC">
            <w:r>
              <w:rPr>
                <w:sz w:val="18"/>
                <w:szCs w:val="18"/>
              </w:rPr>
              <w:t>Logic Solver</w:t>
            </w:r>
          </w:p>
        </w:tc>
        <w:tc>
          <w:tcPr>
            <w:tcW w:w="0" w:type="auto"/>
            <w:shd w:val="clear" w:color="F2F5F8" w:fill="F2F5F8"/>
            <w:tcMar>
              <w:top w:w="40" w:type="dxa"/>
              <w:left w:w="80" w:type="dxa"/>
              <w:bottom w:w="40" w:type="dxa"/>
              <w:right w:w="80" w:type="dxa"/>
            </w:tcMar>
            <w:vAlign w:val="center"/>
          </w:tcPr>
          <w:p w14:paraId="1B30EE82" w14:textId="77777777" w:rsidR="001929EC" w:rsidRDefault="001929EC" w:rsidP="001929EC">
            <w:r>
              <w:rPr>
                <w:sz w:val="18"/>
                <w:szCs w:val="18"/>
              </w:rPr>
              <w:t>SC 2</w:t>
            </w:r>
          </w:p>
        </w:tc>
        <w:tc>
          <w:tcPr>
            <w:tcW w:w="0" w:type="auto"/>
            <w:shd w:val="clear" w:color="F2F5F8" w:fill="F2F5F8"/>
            <w:tcMar>
              <w:top w:w="40" w:type="dxa"/>
              <w:left w:w="80" w:type="dxa"/>
              <w:bottom w:w="40" w:type="dxa"/>
              <w:right w:w="80" w:type="dxa"/>
            </w:tcMar>
          </w:tcPr>
          <w:p w14:paraId="3F3AB93C" w14:textId="2CD09919" w:rsidR="001929EC" w:rsidRDefault="001929EC" w:rsidP="001929EC">
            <w:r w:rsidRPr="00F84022">
              <w:rPr>
                <w:sz w:val="18"/>
                <w:szCs w:val="18"/>
              </w:rPr>
              <w:t>Manufacturers Safety Manual</w:t>
            </w:r>
          </w:p>
        </w:tc>
      </w:tr>
      <w:tr w:rsidR="001929EC" w14:paraId="3C190825" w14:textId="77777777" w:rsidTr="00000E92">
        <w:tblPrEx>
          <w:tblCellMar>
            <w:top w:w="0" w:type="dxa"/>
            <w:bottom w:w="0" w:type="dxa"/>
          </w:tblCellMar>
        </w:tblPrEx>
        <w:tc>
          <w:tcPr>
            <w:tcW w:w="0" w:type="auto"/>
            <w:tcMar>
              <w:top w:w="40" w:type="dxa"/>
              <w:left w:w="80" w:type="dxa"/>
              <w:bottom w:w="40" w:type="dxa"/>
              <w:right w:w="80" w:type="dxa"/>
            </w:tcMar>
            <w:vAlign w:val="center"/>
          </w:tcPr>
          <w:p w14:paraId="3422183F" w14:textId="77777777" w:rsidR="001929EC" w:rsidRDefault="001929EC" w:rsidP="001929EC">
            <w:r>
              <w:rPr>
                <w:sz w:val="18"/>
                <w:szCs w:val="18"/>
              </w:rPr>
              <w:t>LS-101B</w:t>
            </w:r>
          </w:p>
        </w:tc>
        <w:tc>
          <w:tcPr>
            <w:tcW w:w="0" w:type="auto"/>
            <w:tcMar>
              <w:top w:w="40" w:type="dxa"/>
              <w:left w:w="80" w:type="dxa"/>
              <w:bottom w:w="40" w:type="dxa"/>
              <w:right w:w="80" w:type="dxa"/>
            </w:tcMar>
            <w:vAlign w:val="center"/>
          </w:tcPr>
          <w:p w14:paraId="1B08EAAD" w14:textId="77777777" w:rsidR="001929EC" w:rsidRDefault="001929EC" w:rsidP="001929EC">
            <w:r>
              <w:rPr>
                <w:sz w:val="18"/>
                <w:szCs w:val="18"/>
              </w:rPr>
              <w:t>Logic Solver</w:t>
            </w:r>
          </w:p>
        </w:tc>
        <w:tc>
          <w:tcPr>
            <w:tcW w:w="0" w:type="auto"/>
            <w:tcMar>
              <w:top w:w="40" w:type="dxa"/>
              <w:left w:w="80" w:type="dxa"/>
              <w:bottom w:w="40" w:type="dxa"/>
              <w:right w:w="80" w:type="dxa"/>
            </w:tcMar>
            <w:vAlign w:val="center"/>
          </w:tcPr>
          <w:p w14:paraId="401FB4C2" w14:textId="77777777" w:rsidR="001929EC" w:rsidRDefault="001929EC" w:rsidP="001929EC">
            <w:r>
              <w:rPr>
                <w:sz w:val="18"/>
                <w:szCs w:val="18"/>
              </w:rPr>
              <w:t>SC 2</w:t>
            </w:r>
          </w:p>
        </w:tc>
        <w:tc>
          <w:tcPr>
            <w:tcW w:w="0" w:type="auto"/>
            <w:tcMar>
              <w:top w:w="40" w:type="dxa"/>
              <w:left w:w="80" w:type="dxa"/>
              <w:bottom w:w="40" w:type="dxa"/>
              <w:right w:w="80" w:type="dxa"/>
            </w:tcMar>
          </w:tcPr>
          <w:p w14:paraId="1B663C03" w14:textId="39E9FD6E" w:rsidR="001929EC" w:rsidRDefault="001929EC" w:rsidP="001929EC">
            <w:r w:rsidRPr="00F84022">
              <w:rPr>
                <w:sz w:val="18"/>
                <w:szCs w:val="18"/>
              </w:rPr>
              <w:t>Manufacturers Safety Manual</w:t>
            </w:r>
          </w:p>
        </w:tc>
      </w:tr>
      <w:tr w:rsidR="001929EC" w14:paraId="7530465F" w14:textId="77777777" w:rsidTr="00000E92">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275A511B" w14:textId="77777777" w:rsidR="001929EC" w:rsidRDefault="001929EC" w:rsidP="001929EC">
            <w:r>
              <w:rPr>
                <w:sz w:val="18"/>
                <w:szCs w:val="18"/>
              </w:rPr>
              <w:t>XV-101A</w:t>
            </w:r>
          </w:p>
        </w:tc>
        <w:tc>
          <w:tcPr>
            <w:tcW w:w="0" w:type="auto"/>
            <w:shd w:val="clear" w:color="F2F5F8" w:fill="F2F5F8"/>
            <w:tcMar>
              <w:top w:w="40" w:type="dxa"/>
              <w:left w:w="80" w:type="dxa"/>
              <w:bottom w:w="40" w:type="dxa"/>
              <w:right w:w="80" w:type="dxa"/>
            </w:tcMar>
            <w:vAlign w:val="center"/>
          </w:tcPr>
          <w:p w14:paraId="4EE62E3B" w14:textId="77777777" w:rsidR="001929EC" w:rsidRDefault="001929EC" w:rsidP="001929EC">
            <w:r>
              <w:rPr>
                <w:sz w:val="18"/>
                <w:szCs w:val="18"/>
              </w:rPr>
              <w:t>Final Elements</w:t>
            </w:r>
          </w:p>
        </w:tc>
        <w:tc>
          <w:tcPr>
            <w:tcW w:w="0" w:type="auto"/>
            <w:shd w:val="clear" w:color="F2F5F8" w:fill="F2F5F8"/>
            <w:tcMar>
              <w:top w:w="40" w:type="dxa"/>
              <w:left w:w="80" w:type="dxa"/>
              <w:bottom w:w="40" w:type="dxa"/>
              <w:right w:w="80" w:type="dxa"/>
            </w:tcMar>
            <w:vAlign w:val="center"/>
          </w:tcPr>
          <w:p w14:paraId="6F887AD4" w14:textId="77777777" w:rsidR="001929EC" w:rsidRDefault="001929EC" w:rsidP="001929EC">
            <w:r>
              <w:rPr>
                <w:sz w:val="18"/>
                <w:szCs w:val="18"/>
              </w:rPr>
              <w:t>SC 2</w:t>
            </w:r>
          </w:p>
        </w:tc>
        <w:tc>
          <w:tcPr>
            <w:tcW w:w="0" w:type="auto"/>
            <w:shd w:val="clear" w:color="F2F5F8" w:fill="F2F5F8"/>
            <w:tcMar>
              <w:top w:w="40" w:type="dxa"/>
              <w:left w:w="80" w:type="dxa"/>
              <w:bottom w:w="40" w:type="dxa"/>
              <w:right w:w="80" w:type="dxa"/>
            </w:tcMar>
          </w:tcPr>
          <w:p w14:paraId="61DCF859" w14:textId="4B200E13" w:rsidR="001929EC" w:rsidRDefault="001929EC" w:rsidP="001929EC">
            <w:r w:rsidRPr="00F84022">
              <w:rPr>
                <w:sz w:val="18"/>
                <w:szCs w:val="18"/>
              </w:rPr>
              <w:t>Manufacturers Safety Manual</w:t>
            </w:r>
          </w:p>
        </w:tc>
      </w:tr>
      <w:tr w:rsidR="001929EC" w14:paraId="46F97064" w14:textId="77777777" w:rsidTr="00000E92">
        <w:tblPrEx>
          <w:tblCellMar>
            <w:top w:w="0" w:type="dxa"/>
            <w:bottom w:w="0" w:type="dxa"/>
          </w:tblCellMar>
        </w:tblPrEx>
        <w:tc>
          <w:tcPr>
            <w:tcW w:w="0" w:type="auto"/>
            <w:tcMar>
              <w:top w:w="40" w:type="dxa"/>
              <w:left w:w="80" w:type="dxa"/>
              <w:bottom w:w="40" w:type="dxa"/>
              <w:right w:w="80" w:type="dxa"/>
            </w:tcMar>
            <w:vAlign w:val="center"/>
          </w:tcPr>
          <w:p w14:paraId="580894C2" w14:textId="77777777" w:rsidR="001929EC" w:rsidRDefault="001929EC" w:rsidP="001929EC">
            <w:r>
              <w:rPr>
                <w:sz w:val="18"/>
                <w:szCs w:val="18"/>
              </w:rPr>
              <w:t>XV-101B</w:t>
            </w:r>
          </w:p>
        </w:tc>
        <w:tc>
          <w:tcPr>
            <w:tcW w:w="0" w:type="auto"/>
            <w:tcMar>
              <w:top w:w="40" w:type="dxa"/>
              <w:left w:w="80" w:type="dxa"/>
              <w:bottom w:w="40" w:type="dxa"/>
              <w:right w:w="80" w:type="dxa"/>
            </w:tcMar>
            <w:vAlign w:val="center"/>
          </w:tcPr>
          <w:p w14:paraId="5C3FC631" w14:textId="77777777" w:rsidR="001929EC" w:rsidRDefault="001929EC" w:rsidP="001929EC">
            <w:r>
              <w:rPr>
                <w:sz w:val="18"/>
                <w:szCs w:val="18"/>
              </w:rPr>
              <w:t>Final Elements</w:t>
            </w:r>
          </w:p>
        </w:tc>
        <w:tc>
          <w:tcPr>
            <w:tcW w:w="0" w:type="auto"/>
            <w:tcMar>
              <w:top w:w="40" w:type="dxa"/>
              <w:left w:w="80" w:type="dxa"/>
              <w:bottom w:w="40" w:type="dxa"/>
              <w:right w:w="80" w:type="dxa"/>
            </w:tcMar>
            <w:vAlign w:val="center"/>
          </w:tcPr>
          <w:p w14:paraId="15A33F56" w14:textId="77777777" w:rsidR="001929EC" w:rsidRDefault="001929EC" w:rsidP="001929EC">
            <w:r>
              <w:rPr>
                <w:sz w:val="18"/>
                <w:szCs w:val="18"/>
              </w:rPr>
              <w:t>SC 2</w:t>
            </w:r>
          </w:p>
        </w:tc>
        <w:tc>
          <w:tcPr>
            <w:tcW w:w="0" w:type="auto"/>
            <w:tcMar>
              <w:top w:w="40" w:type="dxa"/>
              <w:left w:w="80" w:type="dxa"/>
              <w:bottom w:w="40" w:type="dxa"/>
              <w:right w:w="80" w:type="dxa"/>
            </w:tcMar>
          </w:tcPr>
          <w:p w14:paraId="32C1918C" w14:textId="5E56A0D9" w:rsidR="001929EC" w:rsidRDefault="001929EC" w:rsidP="001929EC">
            <w:r w:rsidRPr="00F84022">
              <w:rPr>
                <w:sz w:val="18"/>
                <w:szCs w:val="18"/>
              </w:rPr>
              <w:t>Manufacturers Safety Manual</w:t>
            </w:r>
          </w:p>
        </w:tc>
      </w:tr>
    </w:tbl>
    <w:p w14:paraId="6A597F92" w14:textId="77777777" w:rsidR="004F44DD" w:rsidRDefault="004F44DD">
      <w:pPr>
        <w:spacing w:after="120"/>
      </w:pPr>
    </w:p>
    <w:p w14:paraId="067FFCAD" w14:textId="77777777" w:rsidR="004F44DD" w:rsidRDefault="00000000">
      <w:pPr>
        <w:pStyle w:val="Heading3"/>
      </w:pPr>
      <w:bookmarkStart w:id="26" w:name="_Toc225073285"/>
      <w:r>
        <w:t>Subsystem SC Summary</w:t>
      </w:r>
      <w:bookmarkEnd w:id="26"/>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255"/>
        <w:gridCol w:w="1221"/>
        <w:gridCol w:w="1295"/>
        <w:gridCol w:w="5589"/>
      </w:tblGrid>
      <w:tr w:rsidR="004F44DD" w14:paraId="74C904DA"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770D3D41" w14:textId="77777777" w:rsidR="004F44DD" w:rsidRDefault="00000000">
            <w:r>
              <w:rPr>
                <w:b/>
                <w:bCs/>
                <w:color w:val="FFFFFF"/>
                <w:sz w:val="18"/>
                <w:szCs w:val="18"/>
              </w:rPr>
              <w:t>Subsystem</w:t>
            </w:r>
          </w:p>
        </w:tc>
        <w:tc>
          <w:tcPr>
            <w:tcW w:w="0" w:type="auto"/>
            <w:shd w:val="clear" w:color="1F3864" w:fill="1F3864"/>
            <w:tcMar>
              <w:top w:w="60" w:type="dxa"/>
              <w:left w:w="80" w:type="dxa"/>
              <w:bottom w:w="60" w:type="dxa"/>
              <w:right w:w="80" w:type="dxa"/>
            </w:tcMar>
            <w:vAlign w:val="center"/>
          </w:tcPr>
          <w:p w14:paraId="51F3E099" w14:textId="77777777" w:rsidR="004F44DD" w:rsidRDefault="00000000">
            <w:r>
              <w:rPr>
                <w:b/>
                <w:bCs/>
                <w:color w:val="FFFFFF"/>
                <w:sz w:val="18"/>
                <w:szCs w:val="18"/>
              </w:rPr>
              <w:t>Architecture</w:t>
            </w:r>
          </w:p>
        </w:tc>
        <w:tc>
          <w:tcPr>
            <w:tcW w:w="0" w:type="auto"/>
            <w:shd w:val="clear" w:color="1F3864" w:fill="1F3864"/>
            <w:tcMar>
              <w:top w:w="60" w:type="dxa"/>
              <w:left w:w="80" w:type="dxa"/>
              <w:bottom w:w="60" w:type="dxa"/>
              <w:right w:w="80" w:type="dxa"/>
            </w:tcMar>
            <w:vAlign w:val="center"/>
          </w:tcPr>
          <w:p w14:paraId="13FC1C56" w14:textId="77777777" w:rsidR="004F44DD" w:rsidRDefault="00000000">
            <w:r>
              <w:rPr>
                <w:b/>
                <w:bCs/>
                <w:color w:val="FFFFFF"/>
                <w:sz w:val="18"/>
                <w:szCs w:val="18"/>
              </w:rPr>
              <w:t>Subsystem SC</w:t>
            </w:r>
          </w:p>
        </w:tc>
        <w:tc>
          <w:tcPr>
            <w:tcW w:w="0" w:type="auto"/>
            <w:shd w:val="clear" w:color="1F3864" w:fill="1F3864"/>
            <w:tcMar>
              <w:top w:w="60" w:type="dxa"/>
              <w:left w:w="80" w:type="dxa"/>
              <w:bottom w:w="60" w:type="dxa"/>
              <w:right w:w="80" w:type="dxa"/>
            </w:tcMar>
            <w:vAlign w:val="center"/>
          </w:tcPr>
          <w:p w14:paraId="49D7BF0C" w14:textId="77777777" w:rsidR="004F44DD" w:rsidRDefault="00000000">
            <w:r>
              <w:rPr>
                <w:b/>
                <w:bCs/>
                <w:color w:val="FFFFFF"/>
                <w:sz w:val="18"/>
                <w:szCs w:val="18"/>
              </w:rPr>
              <w:t>Basis</w:t>
            </w:r>
          </w:p>
        </w:tc>
      </w:tr>
      <w:tr w:rsidR="004F44DD" w14:paraId="6AB9C4A5" w14:textId="77777777">
        <w:tblPrEx>
          <w:tblCellMar>
            <w:top w:w="0" w:type="dxa"/>
            <w:bottom w:w="0" w:type="dxa"/>
          </w:tblCellMar>
        </w:tblPrEx>
        <w:tc>
          <w:tcPr>
            <w:tcW w:w="0" w:type="auto"/>
            <w:tcMar>
              <w:top w:w="40" w:type="dxa"/>
              <w:left w:w="80" w:type="dxa"/>
              <w:bottom w:w="40" w:type="dxa"/>
              <w:right w:w="80" w:type="dxa"/>
            </w:tcMar>
            <w:vAlign w:val="center"/>
          </w:tcPr>
          <w:p w14:paraId="5ECC02B3" w14:textId="77777777" w:rsidR="004F44DD" w:rsidRDefault="00000000">
            <w:r>
              <w:rPr>
                <w:sz w:val="18"/>
                <w:szCs w:val="18"/>
              </w:rPr>
              <w:t>Sensors</w:t>
            </w:r>
          </w:p>
        </w:tc>
        <w:tc>
          <w:tcPr>
            <w:tcW w:w="0" w:type="auto"/>
            <w:tcMar>
              <w:top w:w="40" w:type="dxa"/>
              <w:left w:w="80" w:type="dxa"/>
              <w:bottom w:w="40" w:type="dxa"/>
              <w:right w:w="80" w:type="dxa"/>
            </w:tcMar>
            <w:vAlign w:val="center"/>
          </w:tcPr>
          <w:p w14:paraId="53906F42" w14:textId="77777777" w:rsidR="004F44DD" w:rsidRDefault="00000000">
            <w:r>
              <w:rPr>
                <w:sz w:val="18"/>
                <w:szCs w:val="18"/>
              </w:rPr>
              <w:t>2oo3</w:t>
            </w:r>
          </w:p>
        </w:tc>
        <w:tc>
          <w:tcPr>
            <w:tcW w:w="0" w:type="auto"/>
            <w:tcMar>
              <w:top w:w="40" w:type="dxa"/>
              <w:left w:w="80" w:type="dxa"/>
              <w:bottom w:w="40" w:type="dxa"/>
              <w:right w:w="80" w:type="dxa"/>
            </w:tcMar>
            <w:vAlign w:val="center"/>
          </w:tcPr>
          <w:p w14:paraId="670915D5" w14:textId="77777777" w:rsidR="004F44DD" w:rsidRDefault="00000000">
            <w:r>
              <w:rPr>
                <w:sz w:val="18"/>
                <w:szCs w:val="18"/>
              </w:rPr>
              <w:t>SC 3</w:t>
            </w:r>
          </w:p>
        </w:tc>
        <w:tc>
          <w:tcPr>
            <w:tcW w:w="0" w:type="auto"/>
            <w:tcMar>
              <w:top w:w="40" w:type="dxa"/>
              <w:left w:w="80" w:type="dxa"/>
              <w:bottom w:w="40" w:type="dxa"/>
              <w:right w:w="80" w:type="dxa"/>
            </w:tcMar>
            <w:vAlign w:val="center"/>
          </w:tcPr>
          <w:p w14:paraId="62978AEE" w14:textId="77777777" w:rsidR="004F44DD" w:rsidRDefault="00000000">
            <w:r>
              <w:rPr>
                <w:sz w:val="18"/>
                <w:szCs w:val="18"/>
              </w:rPr>
              <w:t>SC 3 (synthesised from 3 × SC 2) — engineer confirmed sufficient independence (IEC 61508 Clause 7.4.7)</w:t>
            </w:r>
          </w:p>
        </w:tc>
      </w:tr>
      <w:tr w:rsidR="004F44DD" w14:paraId="7D06232D" w14:textId="77777777">
        <w:tblPrEx>
          <w:tblCellMar>
            <w:top w:w="0" w:type="dxa"/>
            <w:bottom w:w="0" w:type="dxa"/>
          </w:tblCellMar>
        </w:tblPrEx>
        <w:tc>
          <w:tcPr>
            <w:tcW w:w="0" w:type="auto"/>
            <w:shd w:val="clear" w:color="F2F5F8" w:fill="F2F5F8"/>
            <w:tcMar>
              <w:top w:w="40" w:type="dxa"/>
              <w:left w:w="80" w:type="dxa"/>
              <w:bottom w:w="40" w:type="dxa"/>
              <w:right w:w="80" w:type="dxa"/>
            </w:tcMar>
            <w:vAlign w:val="center"/>
          </w:tcPr>
          <w:p w14:paraId="73B9D544" w14:textId="77777777" w:rsidR="004F44DD" w:rsidRDefault="00000000">
            <w:r>
              <w:rPr>
                <w:sz w:val="18"/>
                <w:szCs w:val="18"/>
              </w:rPr>
              <w:t>Logic Solver</w:t>
            </w:r>
          </w:p>
        </w:tc>
        <w:tc>
          <w:tcPr>
            <w:tcW w:w="0" w:type="auto"/>
            <w:shd w:val="clear" w:color="F2F5F8" w:fill="F2F5F8"/>
            <w:tcMar>
              <w:top w:w="40" w:type="dxa"/>
              <w:left w:w="80" w:type="dxa"/>
              <w:bottom w:w="40" w:type="dxa"/>
              <w:right w:w="80" w:type="dxa"/>
            </w:tcMar>
            <w:vAlign w:val="center"/>
          </w:tcPr>
          <w:p w14:paraId="3B377E0D" w14:textId="77777777" w:rsidR="004F44DD" w:rsidRDefault="00000000">
            <w:r>
              <w:rPr>
                <w:sz w:val="18"/>
                <w:szCs w:val="18"/>
              </w:rPr>
              <w:t>1oo2</w:t>
            </w:r>
          </w:p>
        </w:tc>
        <w:tc>
          <w:tcPr>
            <w:tcW w:w="0" w:type="auto"/>
            <w:shd w:val="clear" w:color="F2F5F8" w:fill="F2F5F8"/>
            <w:tcMar>
              <w:top w:w="40" w:type="dxa"/>
              <w:left w:w="80" w:type="dxa"/>
              <w:bottom w:w="40" w:type="dxa"/>
              <w:right w:w="80" w:type="dxa"/>
            </w:tcMar>
            <w:vAlign w:val="center"/>
          </w:tcPr>
          <w:p w14:paraId="5AEB855F" w14:textId="77777777" w:rsidR="004F44DD" w:rsidRDefault="00000000">
            <w:r>
              <w:rPr>
                <w:sz w:val="18"/>
                <w:szCs w:val="18"/>
              </w:rPr>
              <w:t>SC 2</w:t>
            </w:r>
          </w:p>
        </w:tc>
        <w:tc>
          <w:tcPr>
            <w:tcW w:w="0" w:type="auto"/>
            <w:shd w:val="clear" w:color="F2F5F8" w:fill="F2F5F8"/>
            <w:tcMar>
              <w:top w:w="40" w:type="dxa"/>
              <w:left w:w="80" w:type="dxa"/>
              <w:bottom w:w="40" w:type="dxa"/>
              <w:right w:w="80" w:type="dxa"/>
            </w:tcMar>
            <w:vAlign w:val="center"/>
          </w:tcPr>
          <w:p w14:paraId="186886C0" w14:textId="77777777" w:rsidR="004F44DD" w:rsidRDefault="00000000">
            <w:r>
              <w:rPr>
                <w:sz w:val="18"/>
                <w:szCs w:val="18"/>
              </w:rPr>
              <w:t>Minimum of channel SC values</w:t>
            </w:r>
          </w:p>
        </w:tc>
      </w:tr>
      <w:tr w:rsidR="004F44DD" w14:paraId="2CFD2ACB" w14:textId="77777777">
        <w:tblPrEx>
          <w:tblCellMar>
            <w:top w:w="0" w:type="dxa"/>
            <w:bottom w:w="0" w:type="dxa"/>
          </w:tblCellMar>
        </w:tblPrEx>
        <w:tc>
          <w:tcPr>
            <w:tcW w:w="0" w:type="auto"/>
            <w:tcMar>
              <w:top w:w="40" w:type="dxa"/>
              <w:left w:w="80" w:type="dxa"/>
              <w:bottom w:w="40" w:type="dxa"/>
              <w:right w:w="80" w:type="dxa"/>
            </w:tcMar>
            <w:vAlign w:val="center"/>
          </w:tcPr>
          <w:p w14:paraId="6F8074B9" w14:textId="77777777" w:rsidR="004F44DD" w:rsidRDefault="00000000">
            <w:r>
              <w:rPr>
                <w:sz w:val="18"/>
                <w:szCs w:val="18"/>
              </w:rPr>
              <w:t>Final Elements</w:t>
            </w:r>
          </w:p>
        </w:tc>
        <w:tc>
          <w:tcPr>
            <w:tcW w:w="0" w:type="auto"/>
            <w:tcMar>
              <w:top w:w="40" w:type="dxa"/>
              <w:left w:w="80" w:type="dxa"/>
              <w:bottom w:w="40" w:type="dxa"/>
              <w:right w:w="80" w:type="dxa"/>
            </w:tcMar>
            <w:vAlign w:val="center"/>
          </w:tcPr>
          <w:p w14:paraId="2E0AD552" w14:textId="77777777" w:rsidR="004F44DD" w:rsidRDefault="00000000">
            <w:r>
              <w:rPr>
                <w:sz w:val="18"/>
                <w:szCs w:val="18"/>
              </w:rPr>
              <w:t>1oo2</w:t>
            </w:r>
          </w:p>
        </w:tc>
        <w:tc>
          <w:tcPr>
            <w:tcW w:w="0" w:type="auto"/>
            <w:tcMar>
              <w:top w:w="40" w:type="dxa"/>
              <w:left w:w="80" w:type="dxa"/>
              <w:bottom w:w="40" w:type="dxa"/>
              <w:right w:w="80" w:type="dxa"/>
            </w:tcMar>
            <w:vAlign w:val="center"/>
          </w:tcPr>
          <w:p w14:paraId="70A664DB" w14:textId="77777777" w:rsidR="004F44DD" w:rsidRDefault="00000000">
            <w:r>
              <w:rPr>
                <w:sz w:val="18"/>
                <w:szCs w:val="18"/>
              </w:rPr>
              <w:t>SC 2</w:t>
            </w:r>
          </w:p>
        </w:tc>
        <w:tc>
          <w:tcPr>
            <w:tcW w:w="0" w:type="auto"/>
            <w:tcMar>
              <w:top w:w="40" w:type="dxa"/>
              <w:left w:w="80" w:type="dxa"/>
              <w:bottom w:w="40" w:type="dxa"/>
              <w:right w:w="80" w:type="dxa"/>
            </w:tcMar>
            <w:vAlign w:val="center"/>
          </w:tcPr>
          <w:p w14:paraId="3A781CFF" w14:textId="77777777" w:rsidR="004F44DD" w:rsidRDefault="00000000">
            <w:r>
              <w:rPr>
                <w:sz w:val="18"/>
                <w:szCs w:val="18"/>
              </w:rPr>
              <w:t>Minimum of channel SC values</w:t>
            </w:r>
          </w:p>
        </w:tc>
      </w:tr>
    </w:tbl>
    <w:p w14:paraId="075F8484" w14:textId="77777777" w:rsidR="004F44DD" w:rsidRDefault="004F44DD">
      <w:pPr>
        <w:spacing w:after="120"/>
      </w:pPr>
    </w:p>
    <w:tbl>
      <w:tblPr>
        <w:tblW w:w="9360" w:type="dxa"/>
        <w:tblBorders>
          <w:top w:val="none" w:sz="0" w:space="0" w:color="FFF8E1"/>
          <w:left w:val="single" w:sz="12" w:space="0" w:color="FFB300"/>
          <w:bottom w:val="none" w:sz="0" w:space="0" w:color="FFF8E1"/>
          <w:right w:val="none" w:sz="0" w:space="0" w:color="FFF8E1"/>
          <w:insideH w:val="none" w:sz="0" w:space="0" w:color="FFF8E1"/>
          <w:insideV w:val="none" w:sz="0" w:space="0" w:color="FFF8E1"/>
        </w:tblBorders>
        <w:tblCellMar>
          <w:left w:w="10" w:type="dxa"/>
          <w:right w:w="10" w:type="dxa"/>
        </w:tblCellMar>
        <w:tblLook w:val="0000" w:firstRow="0" w:lastRow="0" w:firstColumn="0" w:lastColumn="0" w:noHBand="0" w:noVBand="0"/>
      </w:tblPr>
      <w:tblGrid>
        <w:gridCol w:w="9360"/>
      </w:tblGrid>
      <w:tr w:rsidR="004F44DD" w14:paraId="1492CA22" w14:textId="77777777">
        <w:tblPrEx>
          <w:tblCellMar>
            <w:top w:w="0" w:type="dxa"/>
            <w:bottom w:w="0" w:type="dxa"/>
          </w:tblCellMar>
        </w:tblPrEx>
        <w:tc>
          <w:tcPr>
            <w:tcW w:w="9360" w:type="dxa"/>
            <w:tcBorders>
              <w:top w:val="none" w:sz="0" w:space="0" w:color="FFF8E1"/>
              <w:left w:val="single" w:sz="12" w:space="0" w:color="FFB300"/>
              <w:bottom w:val="none" w:sz="0" w:space="0" w:color="FFF8E1"/>
              <w:right w:val="none" w:sz="0" w:space="0" w:color="FFF8E1"/>
            </w:tcBorders>
            <w:shd w:val="clear" w:color="FFF8E1" w:fill="FFF8E1"/>
            <w:tcMar>
              <w:top w:w="80" w:type="dxa"/>
              <w:left w:w="160" w:type="dxa"/>
              <w:bottom w:w="80" w:type="dxa"/>
              <w:right w:w="120" w:type="dxa"/>
            </w:tcMar>
          </w:tcPr>
          <w:p w14:paraId="766B7C77" w14:textId="77777777" w:rsidR="004F44DD" w:rsidRDefault="00000000">
            <w:pPr>
              <w:spacing w:after="80"/>
            </w:pPr>
            <w:r>
              <w:rPr>
                <w:i/>
                <w:iCs/>
                <w:sz w:val="18"/>
                <w:szCs w:val="18"/>
              </w:rPr>
              <w:t>SC synthesis applied to Sensors — engineer has confirmed sufficient independence between channels.</w:t>
            </w:r>
          </w:p>
        </w:tc>
      </w:tr>
    </w:tbl>
    <w:p w14:paraId="5E613937" w14:textId="77777777" w:rsidR="004F44DD" w:rsidRDefault="004F44DD">
      <w:pPr>
        <w:spacing w:after="120"/>
      </w:pPr>
    </w:p>
    <w:tbl>
      <w:tblPr>
        <w:tblW w:w="9360" w:type="dxa"/>
        <w:tblBorders>
          <w:top w:val="none" w:sz="0" w:space="0" w:color="F5F7FA"/>
          <w:left w:val="single" w:sz="12" w:space="0" w:color="B0BEC5"/>
          <w:bottom w:val="none" w:sz="0" w:space="0" w:color="F5F7FA"/>
          <w:right w:val="none" w:sz="0" w:space="0" w:color="F5F7FA"/>
          <w:insideH w:val="none" w:sz="0" w:space="0" w:color="F5F7FA"/>
          <w:insideV w:val="none" w:sz="0" w:space="0" w:color="F5F7FA"/>
        </w:tblBorders>
        <w:tblCellMar>
          <w:left w:w="10" w:type="dxa"/>
          <w:right w:w="10" w:type="dxa"/>
        </w:tblCellMar>
        <w:tblLook w:val="0000" w:firstRow="0" w:lastRow="0" w:firstColumn="0" w:lastColumn="0" w:noHBand="0" w:noVBand="0"/>
      </w:tblPr>
      <w:tblGrid>
        <w:gridCol w:w="9360"/>
      </w:tblGrid>
      <w:tr w:rsidR="004F44DD" w14:paraId="7DF1EBB4" w14:textId="77777777">
        <w:tblPrEx>
          <w:tblCellMar>
            <w:top w:w="0" w:type="dxa"/>
            <w:bottom w:w="0" w:type="dxa"/>
          </w:tblCellMar>
        </w:tblPrEx>
        <w:tc>
          <w:tcPr>
            <w:tcW w:w="9360" w:type="dxa"/>
            <w:tcBorders>
              <w:top w:val="none" w:sz="0" w:space="0" w:color="F5F7FA"/>
              <w:left w:val="single" w:sz="12" w:space="0" w:color="B0BEC5"/>
              <w:bottom w:val="none" w:sz="0" w:space="0" w:color="F5F7FA"/>
              <w:right w:val="none" w:sz="0" w:space="0" w:color="F5F7FA"/>
            </w:tcBorders>
            <w:shd w:val="clear" w:color="F5F7FA" w:fill="F5F7FA"/>
            <w:tcMar>
              <w:top w:w="80" w:type="dxa"/>
              <w:left w:w="160" w:type="dxa"/>
              <w:bottom w:w="80" w:type="dxa"/>
              <w:right w:w="120" w:type="dxa"/>
            </w:tcMar>
          </w:tcPr>
          <w:p w14:paraId="52DCDC07" w14:textId="77777777" w:rsidR="004F44DD" w:rsidRDefault="00000000">
            <w:pPr>
              <w:spacing w:after="80"/>
            </w:pPr>
            <w:r>
              <w:rPr>
                <w:b/>
                <w:bCs/>
              </w:rPr>
              <w:t>The minimum systematic capability declared across all SIF elements is SC 2. This meets the target SIL of SIL 2. The engineer of record is responsible for ensuring appropriate evidence is documented for each declared SC rating.</w:t>
            </w:r>
          </w:p>
        </w:tc>
      </w:tr>
    </w:tbl>
    <w:p w14:paraId="44EC5F90" w14:textId="77777777" w:rsidR="004F44DD" w:rsidRDefault="004F44DD">
      <w:pPr>
        <w:spacing w:after="120"/>
      </w:pPr>
    </w:p>
    <w:p w14:paraId="3B1AE4DD" w14:textId="77777777" w:rsidR="004F44DD" w:rsidRDefault="00000000">
      <w:pPr>
        <w:pStyle w:val="Heading1"/>
        <w:pBdr>
          <w:bottom w:val="single" w:sz="4" w:space="0" w:color="2E75B6"/>
        </w:pBdr>
      </w:pPr>
      <w:bookmarkStart w:id="27" w:name="_Toc225073286"/>
      <w:r>
        <w:t>10. Assumptions and Limitations</w:t>
      </w:r>
      <w:bookmarkEnd w:id="27"/>
    </w:p>
    <w:p w14:paraId="11CACC0D" w14:textId="77777777" w:rsidR="004F44DD" w:rsidRDefault="00000000">
      <w:pPr>
        <w:spacing w:after="80"/>
      </w:pPr>
      <w:r>
        <w:t>The following assumptions and limitations apply to all calculations in this report. The engineer of record is responsible for confirming each assumption is appropriate for the specific installation.</w:t>
      </w:r>
    </w:p>
    <w:p w14:paraId="2C02D96D" w14:textId="77777777" w:rsidR="004F44DD" w:rsidRDefault="004F44DD">
      <w:pPr>
        <w:spacing w:after="120"/>
      </w:pPr>
    </w:p>
    <w:p w14:paraId="045C081D" w14:textId="77777777" w:rsidR="004F44DD" w:rsidRDefault="00000000">
      <w:pPr>
        <w:pStyle w:val="ListParagraph"/>
        <w:numPr>
          <w:ilvl w:val="0"/>
          <w:numId w:val="2"/>
        </w:numPr>
        <w:spacing w:after="60"/>
      </w:pPr>
      <w:r>
        <w:t>Constant failure rate assumed (IEC 61508 useful-life period assumption). Applicable to electronic and electromechanical devices in the useful-life phase.</w:t>
      </w:r>
    </w:p>
    <w:p w14:paraId="59AFE805" w14:textId="77777777" w:rsidR="004F44DD" w:rsidRDefault="00000000">
      <w:pPr>
        <w:pStyle w:val="ListParagraph"/>
        <w:numPr>
          <w:ilvl w:val="0"/>
          <w:numId w:val="2"/>
        </w:numPr>
        <w:spacing w:after="60"/>
      </w:pPr>
      <w:r>
        <w:t>Low demand mode: demand rate &lt;&lt; 1/TI. The engineer must confirm this condition is satisfied for each SIF.</w:t>
      </w:r>
    </w:p>
    <w:p w14:paraId="4C64FD74" w14:textId="77777777" w:rsidR="004F44DD" w:rsidRDefault="00000000">
      <w:pPr>
        <w:pStyle w:val="ListParagraph"/>
        <w:numPr>
          <w:ilvl w:val="0"/>
          <w:numId w:val="2"/>
        </w:numPr>
        <w:spacing w:after="60"/>
      </w:pPr>
      <w:r>
        <w:t>Subsystem independence assumed. No cross-subsystem common cause failures are modelled.</w:t>
      </w:r>
    </w:p>
    <w:p w14:paraId="595C2BB9" w14:textId="77777777" w:rsidR="004F44DD" w:rsidRDefault="00000000">
      <w:pPr>
        <w:pStyle w:val="ListParagraph"/>
        <w:numPr>
          <w:ilvl w:val="0"/>
          <w:numId w:val="2"/>
        </w:numPr>
        <w:spacing w:after="60"/>
      </w:pPr>
      <w:r>
        <w:t>Single beta factor model. The beta factor applies uniformly to all channels in a redundant subsystem. Partial CCF events are not distinguished.</w:t>
      </w:r>
    </w:p>
    <w:p w14:paraId="40063737" w14:textId="77777777" w:rsidR="004F44DD" w:rsidRDefault="00000000">
      <w:pPr>
        <w:pStyle w:val="ListParagraph"/>
        <w:numPr>
          <w:ilvl w:val="0"/>
          <w:numId w:val="2"/>
        </w:numPr>
        <w:spacing w:after="60"/>
      </w:pPr>
      <w:r>
        <w:t>Simplified equations from IEC 61508-6 Annex B. For SIL 3 claims, an independent Markov or fault tree analysis is recommended as a cross-check.</w:t>
      </w:r>
    </w:p>
    <w:p w14:paraId="49811F1C" w14:textId="77777777" w:rsidR="004F44DD" w:rsidRDefault="00000000">
      <w:pPr>
        <w:pStyle w:val="ListParagraph"/>
        <w:numPr>
          <w:ilvl w:val="0"/>
          <w:numId w:val="2"/>
        </w:numPr>
        <w:spacing w:after="60"/>
      </w:pPr>
      <w:r>
        <w:t>Arithmetic mean used for mixed-channel redundant subsystems. For channel failure rate ratios &gt; 5:1, verify by hand calculation.</w:t>
      </w:r>
    </w:p>
    <w:p w14:paraId="79933EC0" w14:textId="77777777" w:rsidR="004F44DD" w:rsidRDefault="00000000">
      <w:pPr>
        <w:pStyle w:val="ListParagraph"/>
        <w:numPr>
          <w:ilvl w:val="0"/>
          <w:numId w:val="2"/>
        </w:numPr>
        <w:spacing w:after="60"/>
      </w:pPr>
      <w:r>
        <w:t xml:space="preserve">The </w:t>
      </w:r>
      <w:proofErr w:type="spellStart"/>
      <w:r>
        <w:t>PFDavg</w:t>
      </w:r>
      <w:proofErr w:type="spellEnd"/>
      <w:r>
        <w:t xml:space="preserve"> calculation uses the formula </w:t>
      </w:r>
      <w:proofErr w:type="spellStart"/>
      <w:r>
        <w:t>PFD_ch_UD</w:t>
      </w:r>
      <w:proofErr w:type="spellEnd"/>
      <w:r>
        <w:t xml:space="preserve"> = (</w:t>
      </w:r>
      <w:proofErr w:type="spellStart"/>
      <w:r>
        <w:t>λDU</w:t>
      </w:r>
      <w:proofErr w:type="spellEnd"/>
      <w:r>
        <w:t>/</w:t>
      </w:r>
      <w:proofErr w:type="gramStart"/>
      <w:r>
        <w:t>2)×</w:t>
      </w:r>
      <w:proofErr w:type="gramEnd"/>
      <w:r>
        <w:t>[PTC×TI+(1−</w:t>
      </w:r>
      <w:proofErr w:type="gramStart"/>
      <w:r>
        <w:t>PTC)×</w:t>
      </w:r>
      <w:proofErr w:type="gramEnd"/>
      <w:r>
        <w:t xml:space="preserve">LT]. Failures caught by the proof test accumulate over </w:t>
      </w:r>
      <w:r>
        <w:lastRenderedPageBreak/>
        <w:t>the proof test interval TI. Residual failures not caught by the proof test accumulate over the mission time LT. The engineer is responsible for confirming both the stated PTC is achievable with the defined test procedure, and that the stated mission time is appropriate for the installation.</w:t>
      </w:r>
    </w:p>
    <w:p w14:paraId="20DB33D4" w14:textId="77777777" w:rsidR="004F44DD" w:rsidRDefault="00000000">
      <w:pPr>
        <w:pStyle w:val="ListParagraph"/>
        <w:numPr>
          <w:ilvl w:val="0"/>
          <w:numId w:val="2"/>
        </w:numPr>
        <w:spacing w:after="60"/>
      </w:pPr>
      <w:r>
        <w:t xml:space="preserve">Detected failure approximation </w:t>
      </w:r>
      <w:proofErr w:type="spellStart"/>
      <w:r>
        <w:t>PFD_ch_DD</w:t>
      </w:r>
      <w:proofErr w:type="spellEnd"/>
      <w:r>
        <w:t xml:space="preserve"> = </w:t>
      </w:r>
      <w:proofErr w:type="spellStart"/>
      <w:r>
        <w:t>λDD</w:t>
      </w:r>
      <w:proofErr w:type="spellEnd"/>
      <w:r>
        <w:t xml:space="preserve"> × MTTR is valid when MTTR &lt;&lt; TI (recommended: MTTR &lt; TI/10).</w:t>
      </w:r>
    </w:p>
    <w:p w14:paraId="14600B09" w14:textId="77777777" w:rsidR="004F44DD" w:rsidRDefault="00000000">
      <w:pPr>
        <w:pStyle w:val="ListParagraph"/>
        <w:numPr>
          <w:ilvl w:val="0"/>
          <w:numId w:val="2"/>
        </w:numPr>
        <w:spacing w:after="60"/>
      </w:pPr>
      <w:r>
        <w:t>No systematic failure modelling. This report addresses random hardware failures only. IEC 61511 requires separate assessment of systematic failure avoidance and management.</w:t>
      </w:r>
    </w:p>
    <w:p w14:paraId="43940287" w14:textId="77777777" w:rsidR="004F44DD" w:rsidRDefault="00000000">
      <w:pPr>
        <w:pStyle w:val="ListParagraph"/>
        <w:numPr>
          <w:ilvl w:val="0"/>
          <w:numId w:val="2"/>
        </w:numPr>
        <w:spacing w:after="60"/>
      </w:pPr>
      <w:r>
        <w:t>Mission time (LT) represents the design life of the safety system. Residual dangerous failures not caught by proof testing accumulate over this period. The engineer must confirm the stated mission time is appropriate for the installation and that systematic review or replacement occurs at end of mission life.</w:t>
      </w:r>
    </w:p>
    <w:p w14:paraId="2031DFF8" w14:textId="77777777" w:rsidR="004F44DD" w:rsidRDefault="00000000">
      <w:pPr>
        <w:pStyle w:val="ListParagraph"/>
        <w:numPr>
          <w:ilvl w:val="0"/>
          <w:numId w:val="2"/>
        </w:numPr>
        <w:spacing w:after="60"/>
      </w:pPr>
      <w:r>
        <w:t>2oo2 architecture: no independent CCF additive term. System fails on single-channel failure; CCF probability is subsumed within the independent channel terms.</w:t>
      </w:r>
    </w:p>
    <w:p w14:paraId="3469E84A" w14:textId="77777777" w:rsidR="004F44DD" w:rsidRDefault="00000000">
      <w:pPr>
        <w:pStyle w:val="ListParagraph"/>
        <w:numPr>
          <w:ilvl w:val="0"/>
          <w:numId w:val="2"/>
        </w:numPr>
        <w:spacing w:after="60"/>
      </w:pPr>
      <w:r>
        <w:t xml:space="preserve">2oo3 architecture: for identical channels, PFD_2oo3 &gt; PFD_1oo2. This is mathematically correct per IEC 61508-6 Annex B. 2oo3 is typically selected for availability reasons, not to reduce </w:t>
      </w:r>
      <w:proofErr w:type="spellStart"/>
      <w:r>
        <w:t>PFDavg</w:t>
      </w:r>
      <w:proofErr w:type="spellEnd"/>
      <w:r>
        <w:t>.</w:t>
      </w:r>
    </w:p>
    <w:p w14:paraId="5E012564" w14:textId="77777777" w:rsidR="004F44DD" w:rsidRDefault="004F44DD">
      <w:pPr>
        <w:spacing w:after="120"/>
      </w:pPr>
    </w:p>
    <w:p w14:paraId="6D04443E" w14:textId="77777777" w:rsidR="004F44DD" w:rsidRDefault="00000000">
      <w:pPr>
        <w:pStyle w:val="Heading1"/>
        <w:pBdr>
          <w:bottom w:val="single" w:sz="4" w:space="0" w:color="2E75B6"/>
        </w:pBdr>
      </w:pPr>
      <w:bookmarkStart w:id="28" w:name="_Toc225073287"/>
      <w:r>
        <w:t>11. Scope of This Verification</w:t>
      </w:r>
      <w:bookmarkEnd w:id="28"/>
    </w:p>
    <w:tbl>
      <w:tblPr>
        <w:tblW w:w="9360" w:type="dxa"/>
        <w:tblBorders>
          <w:top w:val="none" w:sz="0" w:space="0" w:color="F5F7FA"/>
          <w:left w:val="single" w:sz="12" w:space="0" w:color="B0BEC5"/>
          <w:bottom w:val="none" w:sz="0" w:space="0" w:color="F5F7FA"/>
          <w:right w:val="none" w:sz="0" w:space="0" w:color="F5F7FA"/>
          <w:insideH w:val="none" w:sz="0" w:space="0" w:color="F5F7FA"/>
          <w:insideV w:val="none" w:sz="0" w:space="0" w:color="F5F7FA"/>
        </w:tblBorders>
        <w:tblCellMar>
          <w:left w:w="10" w:type="dxa"/>
          <w:right w:w="10" w:type="dxa"/>
        </w:tblCellMar>
        <w:tblLook w:val="0000" w:firstRow="0" w:lastRow="0" w:firstColumn="0" w:lastColumn="0" w:noHBand="0" w:noVBand="0"/>
      </w:tblPr>
      <w:tblGrid>
        <w:gridCol w:w="9360"/>
      </w:tblGrid>
      <w:tr w:rsidR="004F44DD" w14:paraId="464FBC0F" w14:textId="77777777">
        <w:tblPrEx>
          <w:tblCellMar>
            <w:top w:w="0" w:type="dxa"/>
            <w:bottom w:w="0" w:type="dxa"/>
          </w:tblCellMar>
        </w:tblPrEx>
        <w:tc>
          <w:tcPr>
            <w:tcW w:w="9360" w:type="dxa"/>
            <w:tcBorders>
              <w:top w:val="none" w:sz="0" w:space="0" w:color="F5F7FA"/>
              <w:left w:val="single" w:sz="12" w:space="0" w:color="B0BEC5"/>
              <w:bottom w:val="none" w:sz="0" w:space="0" w:color="F5F7FA"/>
              <w:right w:val="none" w:sz="0" w:space="0" w:color="F5F7FA"/>
            </w:tcBorders>
            <w:shd w:val="clear" w:color="F5F7FA" w:fill="F5F7FA"/>
            <w:tcMar>
              <w:top w:w="80" w:type="dxa"/>
              <w:left w:w="160" w:type="dxa"/>
              <w:bottom w:w="80" w:type="dxa"/>
              <w:right w:w="120" w:type="dxa"/>
            </w:tcMar>
          </w:tcPr>
          <w:p w14:paraId="57BAF356" w14:textId="77777777" w:rsidR="004F44DD" w:rsidRDefault="00000000">
            <w:pPr>
              <w:spacing w:before="60" w:after="80"/>
            </w:pPr>
            <w:r>
              <w:rPr>
                <w:b/>
                <w:bCs/>
                <w:color w:val="1F3864"/>
              </w:rPr>
              <w:t>SCOPE OF THIS VERIFICATION</w:t>
            </w:r>
          </w:p>
          <w:p w14:paraId="3A160AFA" w14:textId="77777777" w:rsidR="004F44DD" w:rsidRDefault="00000000">
            <w:pPr>
              <w:spacing w:after="80"/>
            </w:pPr>
            <w:r>
              <w:t>This report presents the results of a Safety Integrity Level (SIL) verification calculation for the Safety Instrumented Functions listed in Section 1.</w:t>
            </w:r>
          </w:p>
          <w:p w14:paraId="7AAFDF66" w14:textId="77777777" w:rsidR="004F44DD" w:rsidRDefault="00000000">
            <w:pPr>
              <w:spacing w:after="80"/>
            </w:pPr>
            <w:r>
              <w:t>The verification has been performed in accordance with the simplified calculation methods of IEC 61511, low-demand mode.</w:t>
            </w:r>
          </w:p>
          <w:p w14:paraId="481A504E" w14:textId="77777777" w:rsidR="004F44DD" w:rsidRDefault="00000000">
            <w:pPr>
              <w:spacing w:after="80"/>
            </w:pPr>
            <w:r>
              <w:t>This report demonstrates that the hardware reliability of the specified SIF architectures, expressed as average probability of dangerous failure on demand (</w:t>
            </w:r>
            <w:proofErr w:type="spellStart"/>
            <w:r>
              <w:t>PFDavg</w:t>
            </w:r>
            <w:proofErr w:type="spellEnd"/>
            <w:r>
              <w:t>), meets the target SIL for each function as defined in Section 1.</w:t>
            </w:r>
          </w:p>
          <w:p w14:paraId="34878ABE" w14:textId="77777777" w:rsidR="004F44DD" w:rsidRDefault="004F44DD">
            <w:pPr>
              <w:spacing w:after="120"/>
            </w:pPr>
          </w:p>
          <w:p w14:paraId="4EE25CA9" w14:textId="77777777" w:rsidR="004F44DD" w:rsidRDefault="00000000">
            <w:pPr>
              <w:spacing w:after="80"/>
            </w:pPr>
            <w:r>
              <w:rPr>
                <w:b/>
                <w:bCs/>
                <w:color w:val="1F3864"/>
              </w:rPr>
              <w:t>This report does NOT constitute:</w:t>
            </w:r>
          </w:p>
          <w:p w14:paraId="5D099DBA" w14:textId="77777777" w:rsidR="004F44DD" w:rsidRDefault="00000000">
            <w:pPr>
              <w:spacing w:after="40"/>
              <w:ind w:left="576"/>
            </w:pPr>
            <w:r>
              <w:t>•  A complete functional safety assessment</w:t>
            </w:r>
          </w:p>
          <w:p w14:paraId="54F4DCB5" w14:textId="77777777" w:rsidR="004F44DD" w:rsidRDefault="00000000">
            <w:pPr>
              <w:spacing w:after="40"/>
              <w:ind w:left="576"/>
            </w:pPr>
            <w:r>
              <w:t>•  A safety requirements specification</w:t>
            </w:r>
          </w:p>
          <w:p w14:paraId="50C3FA6C" w14:textId="77777777" w:rsidR="004F44DD" w:rsidRDefault="00000000">
            <w:pPr>
              <w:spacing w:after="40"/>
              <w:ind w:left="576"/>
            </w:pPr>
            <w:r>
              <w:t>•  An assessment of systematic failure avoidance or management</w:t>
            </w:r>
          </w:p>
          <w:p w14:paraId="096AE5F1" w14:textId="77777777" w:rsidR="004F44DD" w:rsidRDefault="00000000">
            <w:pPr>
              <w:spacing w:after="40"/>
              <w:ind w:left="576"/>
            </w:pPr>
            <w:r>
              <w:t>•  A confirmation that the demand rate satisfies the low-demand assumption</w:t>
            </w:r>
          </w:p>
          <w:p w14:paraId="650406D2" w14:textId="77777777" w:rsidR="004F44DD" w:rsidRDefault="00000000">
            <w:pPr>
              <w:spacing w:after="40"/>
              <w:ind w:left="576"/>
            </w:pPr>
            <w:r>
              <w:t>•  A proof test procedure or proof test adequacy assessment</w:t>
            </w:r>
          </w:p>
          <w:p w14:paraId="66868FF0" w14:textId="77777777" w:rsidR="004F44DD" w:rsidRDefault="00000000">
            <w:pPr>
              <w:spacing w:after="40"/>
              <w:ind w:left="576"/>
            </w:pPr>
            <w:r>
              <w:t>•  A management of change assessment</w:t>
            </w:r>
          </w:p>
          <w:p w14:paraId="534CC85F" w14:textId="77777777" w:rsidR="004F44DD" w:rsidRDefault="004F44DD">
            <w:pPr>
              <w:spacing w:after="120"/>
            </w:pPr>
          </w:p>
          <w:p w14:paraId="43AFCAB7" w14:textId="77777777" w:rsidR="004F44DD" w:rsidRDefault="00000000">
            <w:pPr>
              <w:spacing w:after="80"/>
            </w:pPr>
            <w:r>
              <w:t>The results presented are valid subject to the assumptions in Section 9. The engineer of record is responsible for confirming all assumptions are appropriate for the specific installation.</w:t>
            </w:r>
          </w:p>
          <w:p w14:paraId="4A009F07" w14:textId="77777777" w:rsidR="004F44DD" w:rsidRDefault="00000000">
            <w:pPr>
              <w:spacing w:before="80" w:after="40"/>
            </w:pPr>
            <w:r>
              <w:rPr>
                <w:b/>
                <w:bCs/>
                <w:color w:val="1F3864"/>
                <w:sz w:val="20"/>
                <w:szCs w:val="20"/>
              </w:rPr>
              <w:t xml:space="preserve">Engineer:  </w:t>
            </w:r>
            <w:r>
              <w:rPr>
                <w:sz w:val="20"/>
                <w:szCs w:val="20"/>
              </w:rPr>
              <w:t>Sample Engineer</w:t>
            </w:r>
          </w:p>
          <w:p w14:paraId="14E1B380" w14:textId="77777777" w:rsidR="004F44DD" w:rsidRDefault="00000000">
            <w:pPr>
              <w:spacing w:after="40"/>
            </w:pPr>
            <w:r>
              <w:rPr>
                <w:b/>
                <w:bCs/>
                <w:color w:val="1F3864"/>
                <w:sz w:val="20"/>
                <w:szCs w:val="20"/>
              </w:rPr>
              <w:t xml:space="preserve">Date:  </w:t>
            </w:r>
            <w:r>
              <w:rPr>
                <w:sz w:val="20"/>
                <w:szCs w:val="20"/>
              </w:rPr>
              <w:t>22 March 2026</w:t>
            </w:r>
          </w:p>
          <w:p w14:paraId="31AFF4D1" w14:textId="77777777" w:rsidR="004F44DD" w:rsidRDefault="00000000">
            <w:pPr>
              <w:spacing w:after="100"/>
            </w:pPr>
            <w:r>
              <w:rPr>
                <w:b/>
                <w:bCs/>
                <w:color w:val="1F3864"/>
                <w:sz w:val="20"/>
                <w:szCs w:val="20"/>
              </w:rPr>
              <w:t xml:space="preserve">Revision:  </w:t>
            </w:r>
            <w:r>
              <w:rPr>
                <w:sz w:val="20"/>
                <w:szCs w:val="20"/>
              </w:rPr>
              <w:t>Rev 0</w:t>
            </w:r>
          </w:p>
        </w:tc>
      </w:tr>
    </w:tbl>
    <w:p w14:paraId="7BEE65E2" w14:textId="77777777" w:rsidR="004F44DD" w:rsidRDefault="004F44DD">
      <w:pPr>
        <w:spacing w:after="120"/>
      </w:pPr>
    </w:p>
    <w:p w14:paraId="3F962EB1" w14:textId="77777777" w:rsidR="001929EC" w:rsidRDefault="001929EC">
      <w:pPr>
        <w:spacing w:after="120"/>
      </w:pPr>
    </w:p>
    <w:p w14:paraId="03C79886" w14:textId="77777777" w:rsidR="004F44DD" w:rsidRDefault="00000000">
      <w:pPr>
        <w:pStyle w:val="Heading1"/>
        <w:pBdr>
          <w:bottom w:val="single" w:sz="4" w:space="0" w:color="2E75B6"/>
        </w:pBdr>
      </w:pPr>
      <w:bookmarkStart w:id="29" w:name="_Toc225073288"/>
      <w:r>
        <w:lastRenderedPageBreak/>
        <w:t>12. Conclusion</w:t>
      </w:r>
      <w:bookmarkEnd w:id="29"/>
    </w:p>
    <w:p w14:paraId="1B330541" w14:textId="77777777" w:rsidR="004F44DD" w:rsidRDefault="00000000">
      <w:pPr>
        <w:pStyle w:val="Heading2"/>
      </w:pPr>
      <w:bookmarkStart w:id="30" w:name="_Toc225073289"/>
      <w:r>
        <w:t>SIF-001</w:t>
      </w:r>
      <w:bookmarkEnd w:id="30"/>
    </w:p>
    <w:p w14:paraId="0F5D476A" w14:textId="77777777" w:rsidR="004F44DD" w:rsidRDefault="00000000">
      <w:pPr>
        <w:spacing w:after="80"/>
      </w:pPr>
      <w:r>
        <w:t>This report presents the SIL verification for SIF-001: High Pressure Trip.</w:t>
      </w:r>
    </w:p>
    <w:p w14:paraId="088954D9" w14:textId="77777777" w:rsidR="004F44DD" w:rsidRDefault="004F44DD">
      <w:pPr>
        <w:spacing w:after="120"/>
      </w:pPr>
    </w:p>
    <w:p w14:paraId="1788CA2C" w14:textId="77777777" w:rsidR="004F44DD" w:rsidRDefault="00000000">
      <w:pPr>
        <w:pStyle w:val="Heading3"/>
      </w:pPr>
      <w:bookmarkStart w:id="31" w:name="_Toc225073290"/>
      <w:r>
        <w:t>THREE-BARRIER VERIFICATION SUMMARY</w:t>
      </w:r>
      <w:bookmarkEnd w:id="31"/>
    </w:p>
    <w:tbl>
      <w:tblPr>
        <w:tblW w:w="9360" w:type="dxa"/>
        <w:tblBorders>
          <w:top w:val="single" w:sz="1" w:space="0" w:color="B0BEC5"/>
          <w:left w:val="single" w:sz="1" w:space="0" w:color="B0BEC5"/>
          <w:bottom w:val="single" w:sz="1" w:space="0" w:color="B0BEC5"/>
          <w:right w:val="single" w:sz="1" w:space="0" w:color="B0BEC5"/>
          <w:insideH w:val="single" w:sz="1" w:space="0" w:color="B0BEC5"/>
          <w:insideV w:val="single" w:sz="1" w:space="0" w:color="B0BEC5"/>
        </w:tblBorders>
        <w:tblCellMar>
          <w:left w:w="10" w:type="dxa"/>
          <w:right w:w="10" w:type="dxa"/>
        </w:tblCellMar>
        <w:tblLook w:val="0000" w:firstRow="0" w:lastRow="0" w:firstColumn="0" w:lastColumn="0" w:noHBand="0" w:noVBand="0"/>
      </w:tblPr>
      <w:tblGrid>
        <w:gridCol w:w="1126"/>
        <w:gridCol w:w="5728"/>
        <w:gridCol w:w="1440"/>
        <w:gridCol w:w="1066"/>
      </w:tblGrid>
      <w:tr w:rsidR="004F44DD" w14:paraId="4C645B7C" w14:textId="77777777">
        <w:tblPrEx>
          <w:tblCellMar>
            <w:top w:w="0" w:type="dxa"/>
            <w:bottom w:w="0" w:type="dxa"/>
          </w:tblCellMar>
        </w:tblPrEx>
        <w:trPr>
          <w:tblHeader/>
        </w:trPr>
        <w:tc>
          <w:tcPr>
            <w:tcW w:w="0" w:type="auto"/>
            <w:shd w:val="clear" w:color="1F3864" w:fill="1F3864"/>
            <w:tcMar>
              <w:top w:w="60" w:type="dxa"/>
              <w:left w:w="80" w:type="dxa"/>
              <w:bottom w:w="60" w:type="dxa"/>
              <w:right w:w="80" w:type="dxa"/>
            </w:tcMar>
            <w:vAlign w:val="center"/>
          </w:tcPr>
          <w:p w14:paraId="75C0BC71" w14:textId="77777777" w:rsidR="004F44DD" w:rsidRDefault="00000000">
            <w:r>
              <w:rPr>
                <w:b/>
                <w:bCs/>
                <w:color w:val="FFFFFF"/>
                <w:sz w:val="18"/>
                <w:szCs w:val="18"/>
              </w:rPr>
              <w:t>Barrier</w:t>
            </w:r>
          </w:p>
        </w:tc>
        <w:tc>
          <w:tcPr>
            <w:tcW w:w="0" w:type="auto"/>
            <w:shd w:val="clear" w:color="1F3864" w:fill="1F3864"/>
            <w:tcMar>
              <w:top w:w="60" w:type="dxa"/>
              <w:left w:w="80" w:type="dxa"/>
              <w:bottom w:w="60" w:type="dxa"/>
              <w:right w:w="80" w:type="dxa"/>
            </w:tcMar>
            <w:vAlign w:val="center"/>
          </w:tcPr>
          <w:p w14:paraId="7E0A3FAC" w14:textId="77777777" w:rsidR="004F44DD" w:rsidRDefault="00000000">
            <w:r>
              <w:rPr>
                <w:b/>
                <w:bCs/>
                <w:color w:val="FFFFFF"/>
                <w:sz w:val="18"/>
                <w:szCs w:val="18"/>
              </w:rPr>
              <w:t>Description</w:t>
            </w:r>
          </w:p>
        </w:tc>
        <w:tc>
          <w:tcPr>
            <w:tcW w:w="0" w:type="auto"/>
            <w:shd w:val="clear" w:color="1F3864" w:fill="1F3864"/>
            <w:tcMar>
              <w:top w:w="60" w:type="dxa"/>
              <w:left w:w="80" w:type="dxa"/>
              <w:bottom w:w="60" w:type="dxa"/>
              <w:right w:w="80" w:type="dxa"/>
            </w:tcMar>
            <w:vAlign w:val="center"/>
          </w:tcPr>
          <w:p w14:paraId="6A3996CD" w14:textId="77777777" w:rsidR="004F44DD" w:rsidRDefault="00000000">
            <w:r>
              <w:rPr>
                <w:b/>
                <w:bCs/>
                <w:color w:val="FFFFFF"/>
                <w:sz w:val="18"/>
                <w:szCs w:val="18"/>
              </w:rPr>
              <w:t>Achieved</w:t>
            </w:r>
          </w:p>
        </w:tc>
        <w:tc>
          <w:tcPr>
            <w:tcW w:w="0" w:type="auto"/>
            <w:shd w:val="clear" w:color="1F3864" w:fill="1F3864"/>
            <w:tcMar>
              <w:top w:w="60" w:type="dxa"/>
              <w:left w:w="80" w:type="dxa"/>
              <w:bottom w:w="60" w:type="dxa"/>
              <w:right w:w="80" w:type="dxa"/>
            </w:tcMar>
            <w:vAlign w:val="center"/>
          </w:tcPr>
          <w:p w14:paraId="3E5B3746" w14:textId="77777777" w:rsidR="004F44DD" w:rsidRDefault="00000000">
            <w:r>
              <w:rPr>
                <w:b/>
                <w:bCs/>
                <w:color w:val="FFFFFF"/>
                <w:sz w:val="18"/>
                <w:szCs w:val="18"/>
              </w:rPr>
              <w:t>Result</w:t>
            </w:r>
          </w:p>
        </w:tc>
      </w:tr>
      <w:tr w:rsidR="004F44DD" w14:paraId="7BAEF05F" w14:textId="77777777">
        <w:tblPrEx>
          <w:tblCellMar>
            <w:top w:w="0" w:type="dxa"/>
            <w:bottom w:w="0" w:type="dxa"/>
          </w:tblCellMar>
        </w:tblPrEx>
        <w:tc>
          <w:tcPr>
            <w:tcW w:w="0" w:type="auto"/>
            <w:shd w:val="clear" w:color="E8F5E9" w:fill="E8F5E9"/>
            <w:tcMar>
              <w:top w:w="40" w:type="dxa"/>
              <w:left w:w="80" w:type="dxa"/>
              <w:bottom w:w="40" w:type="dxa"/>
              <w:right w:w="80" w:type="dxa"/>
            </w:tcMar>
            <w:vAlign w:val="center"/>
          </w:tcPr>
          <w:p w14:paraId="411682D5" w14:textId="77777777" w:rsidR="004F44DD" w:rsidRDefault="00000000">
            <w:r>
              <w:rPr>
                <w:sz w:val="18"/>
                <w:szCs w:val="18"/>
              </w:rPr>
              <w:t>1</w:t>
            </w:r>
          </w:p>
        </w:tc>
        <w:tc>
          <w:tcPr>
            <w:tcW w:w="0" w:type="auto"/>
            <w:shd w:val="clear" w:color="E8F5E9" w:fill="E8F5E9"/>
            <w:tcMar>
              <w:top w:w="40" w:type="dxa"/>
              <w:left w:w="80" w:type="dxa"/>
              <w:bottom w:w="40" w:type="dxa"/>
              <w:right w:w="80" w:type="dxa"/>
            </w:tcMar>
            <w:vAlign w:val="center"/>
          </w:tcPr>
          <w:p w14:paraId="17A5F69B" w14:textId="77777777" w:rsidR="004F44DD" w:rsidRDefault="00000000">
            <w:r>
              <w:rPr>
                <w:sz w:val="18"/>
                <w:szCs w:val="18"/>
              </w:rPr>
              <w:t>Random hardware reliability (</w:t>
            </w:r>
            <w:proofErr w:type="spellStart"/>
            <w:r>
              <w:rPr>
                <w:sz w:val="18"/>
                <w:szCs w:val="18"/>
              </w:rPr>
              <w:t>PFDavg</w:t>
            </w:r>
            <w:proofErr w:type="spellEnd"/>
            <w:r>
              <w:rPr>
                <w:sz w:val="18"/>
                <w:szCs w:val="18"/>
              </w:rPr>
              <w:t>)</w:t>
            </w:r>
          </w:p>
        </w:tc>
        <w:tc>
          <w:tcPr>
            <w:tcW w:w="0" w:type="auto"/>
            <w:shd w:val="clear" w:color="E8F5E9" w:fill="E8F5E9"/>
            <w:tcMar>
              <w:top w:w="40" w:type="dxa"/>
              <w:left w:w="80" w:type="dxa"/>
              <w:bottom w:w="40" w:type="dxa"/>
              <w:right w:w="80" w:type="dxa"/>
            </w:tcMar>
            <w:vAlign w:val="center"/>
          </w:tcPr>
          <w:p w14:paraId="54F247E3" w14:textId="77777777" w:rsidR="004F44DD" w:rsidRDefault="00000000">
            <w:r>
              <w:rPr>
                <w:b/>
                <w:bCs/>
                <w:sz w:val="18"/>
                <w:szCs w:val="18"/>
              </w:rPr>
              <w:t>SIL 2</w:t>
            </w:r>
          </w:p>
        </w:tc>
        <w:tc>
          <w:tcPr>
            <w:tcW w:w="0" w:type="auto"/>
            <w:shd w:val="clear" w:color="E8F5E9" w:fill="E8F5E9"/>
            <w:tcMar>
              <w:top w:w="40" w:type="dxa"/>
              <w:left w:w="80" w:type="dxa"/>
              <w:bottom w:w="40" w:type="dxa"/>
              <w:right w:w="80" w:type="dxa"/>
            </w:tcMar>
            <w:vAlign w:val="center"/>
          </w:tcPr>
          <w:p w14:paraId="6DBCB66A" w14:textId="77777777" w:rsidR="004F44DD" w:rsidRDefault="00000000">
            <w:r>
              <w:rPr>
                <w:b/>
                <w:bCs/>
                <w:color w:val="2E7D32"/>
                <w:sz w:val="18"/>
                <w:szCs w:val="18"/>
              </w:rPr>
              <w:t>PASS</w:t>
            </w:r>
          </w:p>
        </w:tc>
      </w:tr>
      <w:tr w:rsidR="004F44DD" w14:paraId="79293FAD" w14:textId="77777777">
        <w:tblPrEx>
          <w:tblCellMar>
            <w:top w:w="0" w:type="dxa"/>
            <w:bottom w:w="0" w:type="dxa"/>
          </w:tblCellMar>
        </w:tblPrEx>
        <w:tc>
          <w:tcPr>
            <w:tcW w:w="0" w:type="auto"/>
            <w:shd w:val="clear" w:color="E8F5E9" w:fill="E8F5E9"/>
            <w:tcMar>
              <w:top w:w="40" w:type="dxa"/>
              <w:left w:w="80" w:type="dxa"/>
              <w:bottom w:w="40" w:type="dxa"/>
              <w:right w:w="80" w:type="dxa"/>
            </w:tcMar>
            <w:vAlign w:val="center"/>
          </w:tcPr>
          <w:p w14:paraId="01487410" w14:textId="77777777" w:rsidR="004F44DD" w:rsidRDefault="00000000">
            <w:r>
              <w:rPr>
                <w:sz w:val="18"/>
                <w:szCs w:val="18"/>
              </w:rPr>
              <w:t>2</w:t>
            </w:r>
          </w:p>
        </w:tc>
        <w:tc>
          <w:tcPr>
            <w:tcW w:w="0" w:type="auto"/>
            <w:shd w:val="clear" w:color="E8F5E9" w:fill="E8F5E9"/>
            <w:tcMar>
              <w:top w:w="40" w:type="dxa"/>
              <w:left w:w="80" w:type="dxa"/>
              <w:bottom w:w="40" w:type="dxa"/>
              <w:right w:w="80" w:type="dxa"/>
            </w:tcMar>
            <w:vAlign w:val="center"/>
          </w:tcPr>
          <w:p w14:paraId="53992D8D" w14:textId="77777777" w:rsidR="004F44DD" w:rsidRDefault="00000000">
            <w:r>
              <w:rPr>
                <w:sz w:val="18"/>
                <w:szCs w:val="18"/>
              </w:rPr>
              <w:t>Architectural constraint (IEC 61508 Route 1H)</w:t>
            </w:r>
          </w:p>
        </w:tc>
        <w:tc>
          <w:tcPr>
            <w:tcW w:w="0" w:type="auto"/>
            <w:shd w:val="clear" w:color="E8F5E9" w:fill="E8F5E9"/>
            <w:tcMar>
              <w:top w:w="40" w:type="dxa"/>
              <w:left w:w="80" w:type="dxa"/>
              <w:bottom w:w="40" w:type="dxa"/>
              <w:right w:w="80" w:type="dxa"/>
            </w:tcMar>
            <w:vAlign w:val="center"/>
          </w:tcPr>
          <w:p w14:paraId="36756CB7" w14:textId="77777777" w:rsidR="004F44DD" w:rsidRDefault="00000000">
            <w:r>
              <w:rPr>
                <w:b/>
                <w:bCs/>
                <w:sz w:val="18"/>
                <w:szCs w:val="18"/>
              </w:rPr>
              <w:t>SIL 2</w:t>
            </w:r>
          </w:p>
        </w:tc>
        <w:tc>
          <w:tcPr>
            <w:tcW w:w="0" w:type="auto"/>
            <w:shd w:val="clear" w:color="E8F5E9" w:fill="E8F5E9"/>
            <w:tcMar>
              <w:top w:w="40" w:type="dxa"/>
              <w:left w:w="80" w:type="dxa"/>
              <w:bottom w:w="40" w:type="dxa"/>
              <w:right w:w="80" w:type="dxa"/>
            </w:tcMar>
            <w:vAlign w:val="center"/>
          </w:tcPr>
          <w:p w14:paraId="51D87C66" w14:textId="77777777" w:rsidR="004F44DD" w:rsidRDefault="00000000">
            <w:r>
              <w:rPr>
                <w:b/>
                <w:bCs/>
                <w:color w:val="2E7D32"/>
                <w:sz w:val="18"/>
                <w:szCs w:val="18"/>
              </w:rPr>
              <w:t>PASS</w:t>
            </w:r>
          </w:p>
        </w:tc>
      </w:tr>
      <w:tr w:rsidR="004F44DD" w14:paraId="2BA5B675" w14:textId="77777777">
        <w:tblPrEx>
          <w:tblCellMar>
            <w:top w:w="0" w:type="dxa"/>
            <w:bottom w:w="0" w:type="dxa"/>
          </w:tblCellMar>
        </w:tblPrEx>
        <w:tc>
          <w:tcPr>
            <w:tcW w:w="0" w:type="auto"/>
            <w:shd w:val="clear" w:color="E8F5E9" w:fill="E8F5E9"/>
            <w:tcMar>
              <w:top w:w="40" w:type="dxa"/>
              <w:left w:w="80" w:type="dxa"/>
              <w:bottom w:w="40" w:type="dxa"/>
              <w:right w:w="80" w:type="dxa"/>
            </w:tcMar>
            <w:vAlign w:val="center"/>
          </w:tcPr>
          <w:p w14:paraId="3E7CBBE5" w14:textId="77777777" w:rsidR="004F44DD" w:rsidRDefault="00000000">
            <w:r>
              <w:rPr>
                <w:sz w:val="18"/>
                <w:szCs w:val="18"/>
              </w:rPr>
              <w:t>3</w:t>
            </w:r>
          </w:p>
        </w:tc>
        <w:tc>
          <w:tcPr>
            <w:tcW w:w="0" w:type="auto"/>
            <w:shd w:val="clear" w:color="E8F5E9" w:fill="E8F5E9"/>
            <w:tcMar>
              <w:top w:w="40" w:type="dxa"/>
              <w:left w:w="80" w:type="dxa"/>
              <w:bottom w:w="40" w:type="dxa"/>
              <w:right w:w="80" w:type="dxa"/>
            </w:tcMar>
            <w:vAlign w:val="center"/>
          </w:tcPr>
          <w:p w14:paraId="52411755" w14:textId="77777777" w:rsidR="004F44DD" w:rsidRDefault="00000000">
            <w:r>
              <w:rPr>
                <w:sz w:val="18"/>
                <w:szCs w:val="18"/>
              </w:rPr>
              <w:t>Systematic capability</w:t>
            </w:r>
          </w:p>
        </w:tc>
        <w:tc>
          <w:tcPr>
            <w:tcW w:w="0" w:type="auto"/>
            <w:shd w:val="clear" w:color="E8F5E9" w:fill="E8F5E9"/>
            <w:tcMar>
              <w:top w:w="40" w:type="dxa"/>
              <w:left w:w="80" w:type="dxa"/>
              <w:bottom w:w="40" w:type="dxa"/>
              <w:right w:w="80" w:type="dxa"/>
            </w:tcMar>
            <w:vAlign w:val="center"/>
          </w:tcPr>
          <w:p w14:paraId="2628FB3C" w14:textId="77777777" w:rsidR="004F44DD" w:rsidRDefault="00000000">
            <w:r>
              <w:rPr>
                <w:b/>
                <w:bCs/>
                <w:sz w:val="18"/>
                <w:szCs w:val="18"/>
              </w:rPr>
              <w:t>SC 2</w:t>
            </w:r>
          </w:p>
        </w:tc>
        <w:tc>
          <w:tcPr>
            <w:tcW w:w="0" w:type="auto"/>
            <w:shd w:val="clear" w:color="E8F5E9" w:fill="E8F5E9"/>
            <w:tcMar>
              <w:top w:w="40" w:type="dxa"/>
              <w:left w:w="80" w:type="dxa"/>
              <w:bottom w:w="40" w:type="dxa"/>
              <w:right w:w="80" w:type="dxa"/>
            </w:tcMar>
            <w:vAlign w:val="center"/>
          </w:tcPr>
          <w:p w14:paraId="0D3B0118" w14:textId="77777777" w:rsidR="004F44DD" w:rsidRDefault="00000000">
            <w:r>
              <w:rPr>
                <w:b/>
                <w:bCs/>
                <w:color w:val="2E7D32"/>
                <w:sz w:val="18"/>
                <w:szCs w:val="18"/>
              </w:rPr>
              <w:t>PASS</w:t>
            </w:r>
          </w:p>
        </w:tc>
      </w:tr>
      <w:tr w:rsidR="004F44DD" w14:paraId="2EAA92BC" w14:textId="77777777">
        <w:tblPrEx>
          <w:tblCellMar>
            <w:top w:w="0" w:type="dxa"/>
            <w:bottom w:w="0" w:type="dxa"/>
          </w:tblCellMar>
        </w:tblPrEx>
        <w:tc>
          <w:tcPr>
            <w:tcW w:w="0" w:type="auto"/>
            <w:shd w:val="clear" w:color="E8F5E9" w:fill="E8F5E9"/>
            <w:tcMar>
              <w:top w:w="40" w:type="dxa"/>
              <w:left w:w="80" w:type="dxa"/>
              <w:bottom w:w="40" w:type="dxa"/>
              <w:right w:w="80" w:type="dxa"/>
            </w:tcMar>
            <w:vAlign w:val="center"/>
          </w:tcPr>
          <w:p w14:paraId="0F557DF3" w14:textId="77777777" w:rsidR="004F44DD" w:rsidRDefault="004F44DD"/>
        </w:tc>
        <w:tc>
          <w:tcPr>
            <w:tcW w:w="0" w:type="auto"/>
            <w:shd w:val="clear" w:color="E8F5E9" w:fill="E8F5E9"/>
            <w:tcMar>
              <w:top w:w="40" w:type="dxa"/>
              <w:left w:w="80" w:type="dxa"/>
              <w:bottom w:w="40" w:type="dxa"/>
              <w:right w:w="80" w:type="dxa"/>
            </w:tcMar>
            <w:vAlign w:val="center"/>
          </w:tcPr>
          <w:p w14:paraId="5DCD85C7" w14:textId="77777777" w:rsidR="004F44DD" w:rsidRDefault="00000000">
            <w:r>
              <w:rPr>
                <w:b/>
                <w:bCs/>
                <w:sz w:val="18"/>
                <w:szCs w:val="18"/>
              </w:rPr>
              <w:t>Overall result (minimum of three barriers)</w:t>
            </w:r>
          </w:p>
        </w:tc>
        <w:tc>
          <w:tcPr>
            <w:tcW w:w="0" w:type="auto"/>
            <w:shd w:val="clear" w:color="E8F5E9" w:fill="E8F5E9"/>
            <w:tcMar>
              <w:top w:w="40" w:type="dxa"/>
              <w:left w:w="80" w:type="dxa"/>
              <w:bottom w:w="40" w:type="dxa"/>
              <w:right w:w="80" w:type="dxa"/>
            </w:tcMar>
            <w:vAlign w:val="center"/>
          </w:tcPr>
          <w:p w14:paraId="30920D78" w14:textId="77777777" w:rsidR="004F44DD" w:rsidRDefault="00000000">
            <w:r>
              <w:rPr>
                <w:b/>
                <w:bCs/>
                <w:color w:val="2E7D32"/>
                <w:sz w:val="18"/>
                <w:szCs w:val="18"/>
              </w:rPr>
              <w:t>SIL 2</w:t>
            </w:r>
          </w:p>
        </w:tc>
        <w:tc>
          <w:tcPr>
            <w:tcW w:w="0" w:type="auto"/>
            <w:shd w:val="clear" w:color="E8F5E9" w:fill="E8F5E9"/>
            <w:tcMar>
              <w:top w:w="40" w:type="dxa"/>
              <w:left w:w="80" w:type="dxa"/>
              <w:bottom w:w="40" w:type="dxa"/>
              <w:right w:w="80" w:type="dxa"/>
            </w:tcMar>
            <w:vAlign w:val="center"/>
          </w:tcPr>
          <w:p w14:paraId="6E1B76D4" w14:textId="77777777" w:rsidR="004F44DD" w:rsidRDefault="00000000">
            <w:r>
              <w:rPr>
                <w:b/>
                <w:bCs/>
                <w:color w:val="2E7D32"/>
                <w:sz w:val="18"/>
                <w:szCs w:val="18"/>
              </w:rPr>
              <w:t>PASS</w:t>
            </w:r>
          </w:p>
        </w:tc>
      </w:tr>
    </w:tbl>
    <w:p w14:paraId="60CC098A" w14:textId="77777777" w:rsidR="004F44DD" w:rsidRDefault="004F44DD">
      <w:pPr>
        <w:spacing w:after="120"/>
      </w:pPr>
    </w:p>
    <w:tbl>
      <w:tblPr>
        <w:tblW w:w="9360" w:type="dxa"/>
        <w:tblBorders>
          <w:top w:val="none" w:sz="0" w:space="0" w:color="E8F5E9"/>
          <w:left w:val="single" w:sz="12" w:space="0" w:color="1A4A5C"/>
          <w:bottom w:val="none" w:sz="0" w:space="0" w:color="E8F5E9"/>
          <w:right w:val="none" w:sz="0" w:space="0" w:color="E8F5E9"/>
          <w:insideH w:val="none" w:sz="0" w:space="0" w:color="E8F5E9"/>
          <w:insideV w:val="none" w:sz="0" w:space="0" w:color="E8F5E9"/>
        </w:tblBorders>
        <w:tblCellMar>
          <w:left w:w="10" w:type="dxa"/>
          <w:right w:w="10" w:type="dxa"/>
        </w:tblCellMar>
        <w:tblLook w:val="0000" w:firstRow="0" w:lastRow="0" w:firstColumn="0" w:lastColumn="0" w:noHBand="0" w:noVBand="0"/>
      </w:tblPr>
      <w:tblGrid>
        <w:gridCol w:w="9360"/>
      </w:tblGrid>
      <w:tr w:rsidR="004F44DD" w14:paraId="4EDFA8FA" w14:textId="77777777">
        <w:tblPrEx>
          <w:tblCellMar>
            <w:top w:w="0" w:type="dxa"/>
            <w:bottom w:w="0" w:type="dxa"/>
          </w:tblCellMar>
        </w:tblPrEx>
        <w:tc>
          <w:tcPr>
            <w:tcW w:w="9360" w:type="dxa"/>
            <w:tcBorders>
              <w:top w:val="none" w:sz="0" w:space="0" w:color="E8F5E9"/>
              <w:left w:val="single" w:sz="12" w:space="0" w:color="1A4A5C"/>
              <w:bottom w:val="none" w:sz="0" w:space="0" w:color="E8F5E9"/>
              <w:right w:val="none" w:sz="0" w:space="0" w:color="E8F5E9"/>
            </w:tcBorders>
            <w:shd w:val="clear" w:color="E8F5E9" w:fill="E8F5E9"/>
            <w:tcMar>
              <w:top w:w="80" w:type="dxa"/>
              <w:left w:w="160" w:type="dxa"/>
              <w:bottom w:w="80" w:type="dxa"/>
              <w:right w:w="120" w:type="dxa"/>
            </w:tcMar>
          </w:tcPr>
          <w:p w14:paraId="0E96EBC5" w14:textId="77777777" w:rsidR="004F44DD" w:rsidRDefault="00000000">
            <w:pPr>
              <w:spacing w:before="60" w:after="60"/>
              <w:jc w:val="center"/>
            </w:pPr>
            <w:r>
              <w:rPr>
                <w:b/>
                <w:bCs/>
                <w:color w:val="2E7D32"/>
              </w:rPr>
              <w:t>Overall verification result: PASS — SIL 2 achieved meets or exceeds target SIL 2</w:t>
            </w:r>
          </w:p>
        </w:tc>
      </w:tr>
    </w:tbl>
    <w:p w14:paraId="75625270" w14:textId="77777777" w:rsidR="004F44DD" w:rsidRDefault="004F44DD">
      <w:pPr>
        <w:spacing w:after="120"/>
      </w:pPr>
    </w:p>
    <w:sectPr w:rsidR="004F44DD">
      <w:headerReference w:type="default" r:id="rId7"/>
      <w:footerReference w:type="default" r:id="rId8"/>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058B" w14:textId="77777777" w:rsidR="00970400" w:rsidRDefault="00970400">
      <w:r>
        <w:separator/>
      </w:r>
    </w:p>
  </w:endnote>
  <w:endnote w:type="continuationSeparator" w:id="0">
    <w:p w14:paraId="74871D58" w14:textId="77777777" w:rsidR="00970400" w:rsidRDefault="0097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5342" w14:textId="77777777" w:rsidR="004F44DD" w:rsidRDefault="00000000">
    <w:pPr>
      <w:pBdr>
        <w:top w:val="single" w:sz="6" w:space="0" w:color="2E75B6"/>
      </w:pBdr>
      <w:tabs>
        <w:tab w:val="right" w:pos="9026"/>
      </w:tabs>
      <w:spacing w:before="100"/>
    </w:pPr>
    <w:r>
      <w:rPr>
        <w:i/>
        <w:iCs/>
        <w:color w:val="666666"/>
        <w:sz w:val="15"/>
        <w:szCs w:val="15"/>
      </w:rPr>
      <w:t>CONFIDENTIAL — Engineer of Record use only</w:t>
    </w:r>
    <w:r>
      <w:rPr>
        <w:color w:val="666666"/>
        <w:sz w:val="15"/>
        <w:szCs w:val="15"/>
      </w:rPr>
      <w:tab/>
      <w:t xml:space="preserve">Page </w:t>
    </w:r>
    <w:r>
      <w:rPr>
        <w:color w:val="666666"/>
        <w:sz w:val="15"/>
        <w:szCs w:val="15"/>
      </w:rPr>
      <w:fldChar w:fldCharType="begin"/>
    </w:r>
    <w:r>
      <w:rPr>
        <w:color w:val="666666"/>
        <w:sz w:val="15"/>
        <w:szCs w:val="15"/>
      </w:rPr>
      <w:instrText>PAGE</w:instrText>
    </w:r>
    <w:r>
      <w:rPr>
        <w:color w:val="666666"/>
        <w:sz w:val="15"/>
        <w:szCs w:val="15"/>
      </w:rPr>
      <w:fldChar w:fldCharType="separate"/>
    </w:r>
    <w:r w:rsidR="001929EC">
      <w:rPr>
        <w:noProof/>
        <w:color w:val="666666"/>
        <w:sz w:val="15"/>
        <w:szCs w:val="15"/>
      </w:rPr>
      <w:t>4</w:t>
    </w:r>
    <w:r>
      <w:rPr>
        <w:color w:val="666666"/>
        <w:sz w:val="15"/>
        <w:szCs w:val="15"/>
      </w:rPr>
      <w:fldChar w:fldCharType="end"/>
    </w:r>
    <w:r>
      <w:rPr>
        <w:color w:val="666666"/>
        <w:sz w:val="15"/>
        <w:szCs w:val="15"/>
      </w:rPr>
      <w:t xml:space="preserve"> of </w:t>
    </w:r>
    <w:r>
      <w:rPr>
        <w:color w:val="666666"/>
        <w:sz w:val="15"/>
        <w:szCs w:val="15"/>
      </w:rPr>
      <w:fldChar w:fldCharType="begin"/>
    </w:r>
    <w:r>
      <w:rPr>
        <w:color w:val="666666"/>
        <w:sz w:val="15"/>
        <w:szCs w:val="15"/>
      </w:rPr>
      <w:instrText>NUMPAGES</w:instrText>
    </w:r>
    <w:r>
      <w:rPr>
        <w:color w:val="666666"/>
        <w:sz w:val="15"/>
        <w:szCs w:val="15"/>
      </w:rPr>
      <w:fldChar w:fldCharType="separate"/>
    </w:r>
    <w:r w:rsidR="001929EC">
      <w:rPr>
        <w:noProof/>
        <w:color w:val="666666"/>
        <w:sz w:val="15"/>
        <w:szCs w:val="15"/>
      </w:rPr>
      <w:t>1</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21FB" w14:textId="77777777" w:rsidR="00970400" w:rsidRDefault="00970400">
      <w:r>
        <w:separator/>
      </w:r>
    </w:p>
  </w:footnote>
  <w:footnote w:type="continuationSeparator" w:id="0">
    <w:p w14:paraId="6FDC9F9E" w14:textId="77777777" w:rsidR="00970400" w:rsidRDefault="0097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6DA5" w14:textId="77777777" w:rsidR="004F44DD" w:rsidRDefault="00000000">
    <w:pPr>
      <w:pBdr>
        <w:bottom w:val="single" w:sz="6" w:space="0" w:color="2E75B6"/>
      </w:pBdr>
      <w:tabs>
        <w:tab w:val="right" w:pos="9026"/>
      </w:tabs>
      <w:spacing w:after="200"/>
    </w:pPr>
    <w:r>
      <w:rPr>
        <w:color w:val="666666"/>
        <w:sz w:val="16"/>
        <w:szCs w:val="16"/>
      </w:rPr>
      <w:t>SAM-001</w:t>
    </w:r>
    <w:r>
      <w:rPr>
        <w:color w:val="666666"/>
        <w:sz w:val="16"/>
        <w:szCs w:val="16"/>
      </w:rPr>
      <w:tab/>
    </w:r>
    <w:proofErr w:type="spellStart"/>
    <w:r>
      <w:rPr>
        <w:color w:val="666666"/>
        <w:sz w:val="16"/>
        <w:szCs w:val="16"/>
      </w:rPr>
      <w:t>SILVerify</w:t>
    </w:r>
    <w:proofErr w:type="spellEnd"/>
    <w:r>
      <w:rPr>
        <w:color w:val="666666"/>
        <w:sz w:val="16"/>
        <w:szCs w:val="16"/>
      </w:rPr>
      <w:t xml:space="preserve"> — SIL Verification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A5072"/>
    <w:multiLevelType w:val="hybridMultilevel"/>
    <w:tmpl w:val="DF8A2F36"/>
    <w:lvl w:ilvl="0" w:tplc="B2725006">
      <w:start w:val="1"/>
      <w:numFmt w:val="bullet"/>
      <w:lvlText w:val="●"/>
      <w:lvlJc w:val="left"/>
      <w:pPr>
        <w:ind w:left="720" w:hanging="360"/>
      </w:pPr>
    </w:lvl>
    <w:lvl w:ilvl="1" w:tplc="4E068B10">
      <w:start w:val="1"/>
      <w:numFmt w:val="bullet"/>
      <w:lvlText w:val="○"/>
      <w:lvlJc w:val="left"/>
      <w:pPr>
        <w:ind w:left="1440" w:hanging="360"/>
      </w:pPr>
    </w:lvl>
    <w:lvl w:ilvl="2" w:tplc="530AF8F8">
      <w:start w:val="1"/>
      <w:numFmt w:val="bullet"/>
      <w:lvlText w:val="■"/>
      <w:lvlJc w:val="left"/>
      <w:pPr>
        <w:ind w:left="2160" w:hanging="360"/>
      </w:pPr>
    </w:lvl>
    <w:lvl w:ilvl="3" w:tplc="E5B015E0">
      <w:start w:val="1"/>
      <w:numFmt w:val="bullet"/>
      <w:lvlText w:val="●"/>
      <w:lvlJc w:val="left"/>
      <w:pPr>
        <w:ind w:left="2880" w:hanging="360"/>
      </w:pPr>
    </w:lvl>
    <w:lvl w:ilvl="4" w:tplc="A32EC6B4">
      <w:start w:val="1"/>
      <w:numFmt w:val="bullet"/>
      <w:lvlText w:val="○"/>
      <w:lvlJc w:val="left"/>
      <w:pPr>
        <w:ind w:left="3600" w:hanging="360"/>
      </w:pPr>
    </w:lvl>
    <w:lvl w:ilvl="5" w:tplc="9894DF24">
      <w:start w:val="1"/>
      <w:numFmt w:val="bullet"/>
      <w:lvlText w:val="■"/>
      <w:lvlJc w:val="left"/>
      <w:pPr>
        <w:ind w:left="4320" w:hanging="360"/>
      </w:pPr>
    </w:lvl>
    <w:lvl w:ilvl="6" w:tplc="149283B6">
      <w:start w:val="1"/>
      <w:numFmt w:val="bullet"/>
      <w:lvlText w:val="●"/>
      <w:lvlJc w:val="left"/>
      <w:pPr>
        <w:ind w:left="5040" w:hanging="360"/>
      </w:pPr>
    </w:lvl>
    <w:lvl w:ilvl="7" w:tplc="709CA064">
      <w:start w:val="1"/>
      <w:numFmt w:val="bullet"/>
      <w:lvlText w:val="●"/>
      <w:lvlJc w:val="left"/>
      <w:pPr>
        <w:ind w:left="5760" w:hanging="360"/>
      </w:pPr>
    </w:lvl>
    <w:lvl w:ilvl="8" w:tplc="BFA800B4">
      <w:start w:val="1"/>
      <w:numFmt w:val="bullet"/>
      <w:lvlText w:val="●"/>
      <w:lvlJc w:val="left"/>
      <w:pPr>
        <w:ind w:left="6480" w:hanging="360"/>
      </w:pPr>
    </w:lvl>
  </w:abstractNum>
  <w:abstractNum w:abstractNumId="1" w15:restartNumberingAfterBreak="0">
    <w:nsid w:val="709E312E"/>
    <w:multiLevelType w:val="hybridMultilevel"/>
    <w:tmpl w:val="BBC86798"/>
    <w:lvl w:ilvl="0" w:tplc="9EF80974">
      <w:start w:val="1"/>
      <w:numFmt w:val="decimal"/>
      <w:lvlText w:val="%1."/>
      <w:lvlJc w:val="left"/>
      <w:pPr>
        <w:ind w:left="720" w:hanging="360"/>
      </w:pPr>
    </w:lvl>
    <w:lvl w:ilvl="1" w:tplc="17BE49A8">
      <w:numFmt w:val="decimal"/>
      <w:lvlText w:val=""/>
      <w:lvlJc w:val="left"/>
    </w:lvl>
    <w:lvl w:ilvl="2" w:tplc="1C5A2CFC">
      <w:numFmt w:val="decimal"/>
      <w:lvlText w:val=""/>
      <w:lvlJc w:val="left"/>
    </w:lvl>
    <w:lvl w:ilvl="3" w:tplc="331E6990">
      <w:numFmt w:val="decimal"/>
      <w:lvlText w:val=""/>
      <w:lvlJc w:val="left"/>
    </w:lvl>
    <w:lvl w:ilvl="4" w:tplc="25A2022A">
      <w:numFmt w:val="decimal"/>
      <w:lvlText w:val=""/>
      <w:lvlJc w:val="left"/>
    </w:lvl>
    <w:lvl w:ilvl="5" w:tplc="74F2DACE">
      <w:numFmt w:val="decimal"/>
      <w:lvlText w:val=""/>
      <w:lvlJc w:val="left"/>
    </w:lvl>
    <w:lvl w:ilvl="6" w:tplc="C81C690C">
      <w:numFmt w:val="decimal"/>
      <w:lvlText w:val=""/>
      <w:lvlJc w:val="left"/>
    </w:lvl>
    <w:lvl w:ilvl="7" w:tplc="91A6227A">
      <w:numFmt w:val="decimal"/>
      <w:lvlText w:val=""/>
      <w:lvlJc w:val="left"/>
    </w:lvl>
    <w:lvl w:ilvl="8" w:tplc="1B3AEDA2">
      <w:numFmt w:val="decimal"/>
      <w:lvlText w:val=""/>
      <w:lvlJc w:val="left"/>
    </w:lvl>
  </w:abstractNum>
  <w:num w:numId="1" w16cid:durableId="1783068201">
    <w:abstractNumId w:val="0"/>
    <w:lvlOverride w:ilvl="0">
      <w:startOverride w:val="1"/>
    </w:lvlOverride>
  </w:num>
  <w:num w:numId="2" w16cid:durableId="11592304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DD"/>
    <w:rsid w:val="001929EC"/>
    <w:rsid w:val="004F44DD"/>
    <w:rsid w:val="00970400"/>
    <w:rsid w:val="00AC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9168"/>
  <w15:docId w15:val="{234D0AB4-2574-487B-9BBD-FE9368F8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F3864"/>
      <w:sz w:val="28"/>
      <w:szCs w:val="28"/>
    </w:rPr>
  </w:style>
  <w:style w:type="paragraph" w:styleId="Heading2">
    <w:name w:val="heading 2"/>
    <w:uiPriority w:val="9"/>
    <w:unhideWhenUsed/>
    <w:qFormat/>
    <w:pPr>
      <w:spacing w:before="280" w:after="140"/>
      <w:outlineLvl w:val="1"/>
    </w:pPr>
    <w:rPr>
      <w:b/>
      <w:bCs/>
      <w:color w:val="1B3A5C"/>
      <w:sz w:val="24"/>
      <w:szCs w:val="24"/>
    </w:rPr>
  </w:style>
  <w:style w:type="paragraph" w:styleId="Heading3">
    <w:name w:val="heading 3"/>
    <w:uiPriority w:val="9"/>
    <w:unhideWhenUsed/>
    <w:qFormat/>
    <w:pPr>
      <w:spacing w:before="200" w:after="100"/>
      <w:outlineLvl w:val="2"/>
    </w:pPr>
    <w:rPr>
      <w:b/>
      <w:bCs/>
      <w:color w:val="1F386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1929EC"/>
    <w:pPr>
      <w:spacing w:after="100"/>
    </w:pPr>
  </w:style>
  <w:style w:type="paragraph" w:styleId="TOC2">
    <w:name w:val="toc 2"/>
    <w:basedOn w:val="Normal"/>
    <w:next w:val="Normal"/>
    <w:autoRedefine/>
    <w:uiPriority w:val="39"/>
    <w:unhideWhenUsed/>
    <w:rsid w:val="001929EC"/>
    <w:pPr>
      <w:spacing w:after="100"/>
      <w:ind w:left="220"/>
    </w:pPr>
  </w:style>
  <w:style w:type="paragraph" w:styleId="TOC3">
    <w:name w:val="toc 3"/>
    <w:basedOn w:val="Normal"/>
    <w:next w:val="Normal"/>
    <w:autoRedefine/>
    <w:uiPriority w:val="39"/>
    <w:unhideWhenUsed/>
    <w:rsid w:val="001929E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2365</Words>
  <Characters>13483</Characters>
  <Application>Microsoft Office Word</Application>
  <DocSecurity>0</DocSecurity>
  <Lines>112</Lines>
  <Paragraphs>31</Paragraphs>
  <ScaleCrop>false</ScaleCrop>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 Kelly</cp:lastModifiedBy>
  <cp:revision>2</cp:revision>
  <dcterms:created xsi:type="dcterms:W3CDTF">2026-03-22T12:06:00Z</dcterms:created>
  <dcterms:modified xsi:type="dcterms:W3CDTF">2026-03-22T12:06:00Z</dcterms:modified>
</cp:coreProperties>
</file>